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20CC" w14:textId="2E4D023F" w:rsidR="00CD5538" w:rsidRDefault="0079723E" w:rsidP="00CD5538">
      <w:pPr>
        <w:spacing w:after="0"/>
        <w:jc w:val="right"/>
      </w:pPr>
      <w:r>
        <w:t>Marianowo, dnia 09.07.</w:t>
      </w:r>
      <w:r w:rsidR="00CD5538">
        <w:t xml:space="preserve"> 2019 r.</w:t>
      </w:r>
    </w:p>
    <w:p w14:paraId="006DCF12" w14:textId="0FADA3BC" w:rsidR="00CD5538" w:rsidRDefault="00CD5538" w:rsidP="00CD5538">
      <w:pPr>
        <w:spacing w:after="0"/>
        <w:jc w:val="both"/>
      </w:pPr>
    </w:p>
    <w:p w14:paraId="136F0DA3" w14:textId="1EBF277F" w:rsidR="00CD5538" w:rsidRDefault="00CD5538" w:rsidP="00CD5538">
      <w:pPr>
        <w:spacing w:after="0"/>
        <w:jc w:val="both"/>
      </w:pPr>
      <w:r>
        <w:t>…………………………………………………..</w:t>
      </w:r>
    </w:p>
    <w:p w14:paraId="265B015D" w14:textId="448E0367" w:rsidR="00CD5538" w:rsidRDefault="00CD5538" w:rsidP="00CD5538">
      <w:pPr>
        <w:spacing w:after="0"/>
        <w:jc w:val="both"/>
      </w:pPr>
      <w:r>
        <w:t>/pieczęć Zespołu Szkół/</w:t>
      </w:r>
    </w:p>
    <w:p w14:paraId="47EBB637" w14:textId="77777777" w:rsidR="00CD5538" w:rsidRDefault="00CD5538" w:rsidP="00CD5538">
      <w:pPr>
        <w:spacing w:after="0"/>
        <w:jc w:val="both"/>
      </w:pPr>
    </w:p>
    <w:p w14:paraId="5A3F7001" w14:textId="77777777" w:rsidR="00CD5538" w:rsidRPr="00A4334B" w:rsidRDefault="00CD5538" w:rsidP="00CD5538">
      <w:pPr>
        <w:spacing w:after="0"/>
        <w:jc w:val="both"/>
        <w:rPr>
          <w:color w:val="FF0000"/>
        </w:rPr>
      </w:pPr>
    </w:p>
    <w:p w14:paraId="5F502732" w14:textId="77777777" w:rsidR="00CD5538" w:rsidRPr="00A4334B" w:rsidRDefault="00CD5538" w:rsidP="00CD5538">
      <w:pPr>
        <w:spacing w:after="0"/>
        <w:jc w:val="both"/>
        <w:rPr>
          <w:color w:val="FF0000"/>
        </w:rPr>
      </w:pPr>
    </w:p>
    <w:p w14:paraId="6A0F3403" w14:textId="006F8A59" w:rsidR="00CD5538" w:rsidRPr="0079723E" w:rsidRDefault="00CD5538" w:rsidP="00CD5538">
      <w:pPr>
        <w:spacing w:after="0"/>
        <w:jc w:val="center"/>
        <w:rPr>
          <w:b/>
          <w:bCs/>
          <w:sz w:val="28"/>
          <w:szCs w:val="28"/>
        </w:rPr>
      </w:pPr>
      <w:r w:rsidRPr="0079723E">
        <w:rPr>
          <w:b/>
          <w:bCs/>
          <w:sz w:val="28"/>
          <w:szCs w:val="28"/>
        </w:rPr>
        <w:t xml:space="preserve">Zapytanie ofertowe nr </w:t>
      </w:r>
      <w:r w:rsidR="007D5982">
        <w:rPr>
          <w:b/>
          <w:bCs/>
          <w:sz w:val="28"/>
          <w:szCs w:val="28"/>
        </w:rPr>
        <w:t>ZP/2019/7/2</w:t>
      </w:r>
      <w:bookmarkStart w:id="0" w:name="_GoBack"/>
      <w:bookmarkEnd w:id="0"/>
    </w:p>
    <w:p w14:paraId="39580A4F" w14:textId="77777777" w:rsidR="00CD5538" w:rsidRDefault="00CD5538" w:rsidP="00CD5538">
      <w:pPr>
        <w:spacing w:after="0"/>
        <w:jc w:val="both"/>
      </w:pPr>
    </w:p>
    <w:p w14:paraId="51A43316" w14:textId="2465C773" w:rsidR="00CD5538" w:rsidRDefault="00CD5538" w:rsidP="00CD5538">
      <w:pPr>
        <w:spacing w:after="0"/>
        <w:jc w:val="both"/>
      </w:pPr>
      <w:r>
        <w:t>Zespół Szkół Centrum Kształcenia Rolniczego w Marianowie zaprasza do złożenia o</w:t>
      </w:r>
      <w:r w:rsidR="00EA3B89">
        <w:t>fert,</w:t>
      </w:r>
      <w:r>
        <w:t xml:space="preserve"> zgodnie</w:t>
      </w:r>
      <w:r w:rsidR="00A4334B">
        <w:t xml:space="preserve">                           </w:t>
      </w:r>
      <w:r>
        <w:t xml:space="preserve"> z Wytycznymi w zakresie kwalifikowalności wydatków w ramach Europejskiego Funduszu Rozwoju Regionalnego, Europejskiego Funduszu Społecznego oraz Funduszu Spójności na lata 2014-2020, </w:t>
      </w:r>
      <w:r w:rsidR="00A4334B">
        <w:t xml:space="preserve">                     </w:t>
      </w:r>
      <w:r w:rsidRPr="00A4334B">
        <w:rPr>
          <w:b/>
          <w:bCs/>
        </w:rPr>
        <w:t>w zakresie</w:t>
      </w:r>
      <w:r w:rsidR="00832563" w:rsidRPr="00A4334B">
        <w:rPr>
          <w:b/>
          <w:bCs/>
        </w:rPr>
        <w:t xml:space="preserve"> przeprowadzenia szkoleń z zakresu BHP </w:t>
      </w:r>
      <w:r w:rsidRPr="00A4334B">
        <w:rPr>
          <w:b/>
          <w:bCs/>
        </w:rPr>
        <w:t>dla</w:t>
      </w:r>
      <w:r w:rsidR="00832563" w:rsidRPr="00A4334B">
        <w:rPr>
          <w:b/>
          <w:bCs/>
        </w:rPr>
        <w:t xml:space="preserve"> 55</w:t>
      </w:r>
      <w:r w:rsidRPr="00A4334B">
        <w:rPr>
          <w:b/>
          <w:bCs/>
        </w:rPr>
        <w:t xml:space="preserve"> uczniów </w:t>
      </w:r>
      <w:r w:rsidR="00832563" w:rsidRPr="00A4334B">
        <w:rPr>
          <w:b/>
          <w:bCs/>
        </w:rPr>
        <w:t xml:space="preserve"> i 3 nauczycieli </w:t>
      </w:r>
      <w:r w:rsidRPr="00A4334B">
        <w:rPr>
          <w:b/>
          <w:bCs/>
        </w:rPr>
        <w:t>Zespołu Szkół Centrum Kształcenia Rolniczego w Marianowie biorących udział w projekcie „Staże zawodowe szansą na rozwój uczniów i nauczycieli z Zespołu Szkół Centrum Kształcenia Rolniczego w Marianowie”</w:t>
      </w:r>
      <w:r>
        <w:t xml:space="preserve"> realizowanym w ramach Regionalnego Programu Operacyjnego Województwa Podlaskiego na lata 2014 – 2020, Osi priorytetowej: III.  Kompetencje i kwalifikacje, Działania 3.3., Poddziałania 3.3.1. Kształcenie zawodowe młodzieży na rzecz konkurencyjności podlaskiej gospodarki (dalej: Projekt). </w:t>
      </w:r>
    </w:p>
    <w:p w14:paraId="3879BDC4" w14:textId="77777777" w:rsidR="00CD5538" w:rsidRPr="00AB0DDC" w:rsidRDefault="00CD5538" w:rsidP="00CD5538">
      <w:pPr>
        <w:spacing w:after="0"/>
        <w:jc w:val="both"/>
        <w:rPr>
          <w:b/>
          <w:bCs/>
        </w:rPr>
      </w:pPr>
    </w:p>
    <w:p w14:paraId="75141E8B" w14:textId="1FE49E74" w:rsidR="00CD5538" w:rsidRPr="00AB0DDC" w:rsidRDefault="00CD5538" w:rsidP="00CD5538">
      <w:pPr>
        <w:pStyle w:val="Akapitzlist"/>
        <w:numPr>
          <w:ilvl w:val="0"/>
          <w:numId w:val="11"/>
        </w:numPr>
        <w:spacing w:after="0"/>
        <w:jc w:val="both"/>
        <w:rPr>
          <w:b/>
          <w:bCs/>
        </w:rPr>
      </w:pPr>
      <w:r w:rsidRPr="00AB0DDC">
        <w:rPr>
          <w:b/>
          <w:bCs/>
        </w:rPr>
        <w:t xml:space="preserve">INFORMACJE OGÓLNE O PROJEKCIE </w:t>
      </w:r>
    </w:p>
    <w:p w14:paraId="49AFECBF" w14:textId="62A172BA" w:rsidR="00CD5538" w:rsidRDefault="00CD5538" w:rsidP="00CD5538">
      <w:pPr>
        <w:spacing w:after="0"/>
        <w:jc w:val="both"/>
      </w:pPr>
      <w:r>
        <w:t>Krótki opis Projektu: Celem projektu głównym projektu jest podniesienie kompetencji zawodowych wśród minimum 52 uczniów (1K, 51M) oraz 3 N Zespołu Szkół Centrum Kształcenia Ustawicznego w Marianowie (woj.</w:t>
      </w:r>
      <w:r w:rsidR="00357363">
        <w:t xml:space="preserve"> </w:t>
      </w:r>
      <w:r>
        <w:t>podlaskie) poprzez realizację staży zawodowych dla uczniów oraz praktyk zawodowych dla nauczycieli z uwzględnieniem sytuacji na regionalnym i lokalnym rynku pracy w powiecie  łomżyńskim i całym województwie podlaskim do VIII.2020 roku.</w:t>
      </w:r>
    </w:p>
    <w:p w14:paraId="584F66A2" w14:textId="77777777" w:rsidR="00CD5538" w:rsidRDefault="00CD5538" w:rsidP="00CD5538">
      <w:pPr>
        <w:spacing w:after="0"/>
        <w:jc w:val="both"/>
      </w:pPr>
    </w:p>
    <w:p w14:paraId="3B836B63" w14:textId="23E11F51" w:rsidR="00AB0DDC" w:rsidRDefault="00CD5538" w:rsidP="00CD5538">
      <w:pPr>
        <w:spacing w:after="0"/>
        <w:jc w:val="both"/>
      </w:pPr>
      <w:r>
        <w:t xml:space="preserve">Grupa docelowa (uczestnicy Projektu): Grupę docelową stanowią uczniowie </w:t>
      </w:r>
      <w:r w:rsidR="00AB0DDC">
        <w:t>Zespołu Szkół Centrum Kształcenia Ustawicznego w Marianowie (5</w:t>
      </w:r>
      <w:r w:rsidR="00832563">
        <w:t>5</w:t>
      </w:r>
      <w:r w:rsidR="00AB0DDC">
        <w:t xml:space="preserve"> uczniów) oraz </w:t>
      </w:r>
      <w:r w:rsidR="00832563">
        <w:t>3</w:t>
      </w:r>
      <w:r w:rsidR="00AB0DDC">
        <w:t xml:space="preserve"> nauczycieli ZSCKU. </w:t>
      </w:r>
    </w:p>
    <w:p w14:paraId="0BFB356E" w14:textId="1EDE38A5" w:rsidR="004136CA" w:rsidRDefault="00CD5538" w:rsidP="00AB0DDC">
      <w:pPr>
        <w:spacing w:after="0"/>
        <w:jc w:val="both"/>
      </w:pPr>
      <w:r>
        <w:t xml:space="preserve">Czas trwania Projektu: </w:t>
      </w:r>
      <w:r w:rsidR="00AB0DDC">
        <w:t>do 31.08.2020 r.</w:t>
      </w:r>
    </w:p>
    <w:p w14:paraId="4E2FE064" w14:textId="1DC03CFD" w:rsidR="00AB0DDC" w:rsidRDefault="00AB0DDC" w:rsidP="00AB0DDC">
      <w:pPr>
        <w:spacing w:after="0"/>
        <w:jc w:val="both"/>
      </w:pPr>
    </w:p>
    <w:p w14:paraId="36EB564D" w14:textId="7D5A9718" w:rsidR="00AB0DDC" w:rsidRDefault="00AB0DDC" w:rsidP="00AB0DDC">
      <w:pPr>
        <w:pStyle w:val="Akapitzlist"/>
        <w:numPr>
          <w:ilvl w:val="0"/>
          <w:numId w:val="11"/>
        </w:numPr>
        <w:spacing w:after="0"/>
        <w:jc w:val="both"/>
      </w:pPr>
      <w:r>
        <w:t xml:space="preserve">TRYB UDZIELENIA ZAMÓWIENIA </w:t>
      </w:r>
    </w:p>
    <w:p w14:paraId="1F03FC2F" w14:textId="77777777" w:rsidR="00AB0DDC" w:rsidRDefault="00AB0DDC" w:rsidP="00AB0DDC">
      <w:pPr>
        <w:spacing w:after="0"/>
        <w:jc w:val="both"/>
      </w:pPr>
      <w:r>
        <w:t xml:space="preserve">Postępowanie prowadzone jest w oparciu o rozeznanie rynku zgodnie z Wytycznymi w zakresie kwalifikowalności wydatków w ramach Europejskiego Funduszu Rozwoju Regionalnego, Europejskiego Funduszu Społecznego oraz Funduszu Spójności na lata 2014-2020. </w:t>
      </w:r>
    </w:p>
    <w:p w14:paraId="533C8010" w14:textId="77777777" w:rsidR="00AB0DDC" w:rsidRDefault="00AB0DDC" w:rsidP="00AB0DDC">
      <w:pPr>
        <w:spacing w:after="0"/>
        <w:jc w:val="both"/>
      </w:pPr>
      <w:r>
        <w:t xml:space="preserve">Przedmiot zamówienia jest warunkiem niezbędnym do realizacji projektu „Staże zawodowe szansą na rozwój uczniów i nauczycieli z Zespołu Szkół Centrum Kształcenia Rolniczego w Marianowie” realizowanym w ramach Regionalnego Programu Operacyjnego Województwa Podlaskiego na lata 2014 – 2020 w formie zatwierdzonej przez Urząd Marszałkowski Województwa Podlaskiego. </w:t>
      </w:r>
    </w:p>
    <w:p w14:paraId="382CB9CA" w14:textId="77777777" w:rsidR="00AB0DDC" w:rsidRDefault="00AB0DDC" w:rsidP="00AB0DDC">
      <w:pPr>
        <w:spacing w:after="0"/>
        <w:jc w:val="both"/>
      </w:pPr>
    </w:p>
    <w:p w14:paraId="0551344D" w14:textId="17500F78" w:rsidR="00AB0DDC" w:rsidRDefault="00AB0DDC" w:rsidP="00AB0DDC">
      <w:pPr>
        <w:pStyle w:val="Akapitzlist"/>
        <w:numPr>
          <w:ilvl w:val="0"/>
          <w:numId w:val="11"/>
        </w:numPr>
        <w:spacing w:after="0"/>
        <w:jc w:val="both"/>
      </w:pPr>
      <w:r>
        <w:t xml:space="preserve">NAZWA ORAZ ADRES ZAMAWIĄCEGO </w:t>
      </w:r>
    </w:p>
    <w:p w14:paraId="1FD1BC08" w14:textId="1A6DC11E" w:rsidR="00AB0DDC" w:rsidRDefault="00AB0DDC" w:rsidP="00AB0DDC">
      <w:pPr>
        <w:spacing w:after="0"/>
        <w:jc w:val="both"/>
      </w:pPr>
      <w:r>
        <w:t>Zespół Szkół Centrum Kształcenia Rolniczego w Marianowie</w:t>
      </w:r>
    </w:p>
    <w:p w14:paraId="2CDAF4D7" w14:textId="24244E04" w:rsidR="00AB0DDC" w:rsidRDefault="00AB0DDC" w:rsidP="00AB0DDC">
      <w:pPr>
        <w:spacing w:after="0"/>
        <w:jc w:val="both"/>
      </w:pPr>
      <w:r>
        <w:t>Marianowo 7, 18-421 Piątnica Poduchowna</w:t>
      </w:r>
    </w:p>
    <w:p w14:paraId="6DB19E0F" w14:textId="6FA15719" w:rsidR="00AB0DDC" w:rsidRDefault="00AB0DDC" w:rsidP="00AB0DDC">
      <w:pPr>
        <w:spacing w:after="0"/>
        <w:jc w:val="both"/>
      </w:pPr>
      <w:r>
        <w:t>NIP: 718-110-34-85</w:t>
      </w:r>
    </w:p>
    <w:p w14:paraId="1B974F7F" w14:textId="77777777" w:rsidR="00A4334B" w:rsidRPr="003D745B" w:rsidRDefault="00A4334B" w:rsidP="00AB0DDC">
      <w:pPr>
        <w:spacing w:after="0"/>
        <w:jc w:val="both"/>
      </w:pPr>
    </w:p>
    <w:p w14:paraId="0D9F4325" w14:textId="77777777" w:rsidR="00E2657B" w:rsidRPr="00E2657B" w:rsidRDefault="00AB0DDC" w:rsidP="00AB0DDC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Cs w:val="30"/>
        </w:rPr>
      </w:pPr>
      <w:r>
        <w:t xml:space="preserve">OPIS PRZEDMIOTU ZAMÓWIENIA </w:t>
      </w:r>
    </w:p>
    <w:p w14:paraId="37186386" w14:textId="4CDB70C6" w:rsidR="0050159F" w:rsidRDefault="00AB0DDC" w:rsidP="000B37C5">
      <w:pPr>
        <w:spacing w:after="0"/>
        <w:jc w:val="both"/>
      </w:pPr>
      <w:r>
        <w:t xml:space="preserve">Przedmiotem zamówienia jest </w:t>
      </w:r>
      <w:r w:rsidR="003D745B">
        <w:t>przeprowadzenie szkolenia wstępnego w dziedzinie bezpieczeństwa i higieny pracy – instruktaż ogólny dla 55 uczniów/uczennic oraz 3 nauczycieli Zespołu Szkół Centrum Kształcenia Zawodowego w Marianowie w ramach p</w:t>
      </w:r>
      <w:r>
        <w:t>rojektu „</w:t>
      </w:r>
      <w:r w:rsidR="0050159F" w:rsidRPr="0050159F">
        <w:t>Staże zawodowe szansą na rozwój uczniów i nauczycieli z Zespołu Szkół Centrum Kształcenia Rolniczego w Marianowie”</w:t>
      </w:r>
      <w:r>
        <w:t xml:space="preserve">. </w:t>
      </w:r>
    </w:p>
    <w:p w14:paraId="7175CEEF" w14:textId="77777777" w:rsidR="003D745B" w:rsidRDefault="003D745B" w:rsidP="003D745B">
      <w:pPr>
        <w:spacing w:after="0"/>
        <w:jc w:val="both"/>
      </w:pPr>
      <w:r>
        <w:t>W ramach świadczonej usługi Wykonawca zobowiązany będzie wykonać szkolenie - instruktaż ogólny</w:t>
      </w:r>
    </w:p>
    <w:p w14:paraId="19823B3E" w14:textId="7A0FEA17" w:rsidR="003D745B" w:rsidRDefault="003D745B" w:rsidP="003D745B">
      <w:pPr>
        <w:spacing w:after="0"/>
        <w:jc w:val="both"/>
      </w:pPr>
      <w:r>
        <w:t>zgodny z poniższym planem:</w:t>
      </w:r>
    </w:p>
    <w:p w14:paraId="4F9462F3" w14:textId="77777777" w:rsidR="003D745B" w:rsidRDefault="003D745B" w:rsidP="003D745B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944"/>
        <w:gridCol w:w="1412"/>
      </w:tblGrid>
      <w:tr w:rsidR="003D745B" w14:paraId="2F644233" w14:textId="77777777" w:rsidTr="003D745B">
        <w:trPr>
          <w:trHeight w:val="121"/>
        </w:trPr>
        <w:tc>
          <w:tcPr>
            <w:tcW w:w="704" w:type="dxa"/>
          </w:tcPr>
          <w:p w14:paraId="4E58FF00" w14:textId="021B86EE" w:rsidR="003D745B" w:rsidRPr="003D745B" w:rsidRDefault="003D745B" w:rsidP="003D745B">
            <w:pPr>
              <w:jc w:val="center"/>
              <w:rPr>
                <w:b/>
                <w:bCs/>
              </w:rPr>
            </w:pPr>
            <w:r w:rsidRPr="003D745B">
              <w:rPr>
                <w:b/>
                <w:bCs/>
              </w:rPr>
              <w:t>Lp.</w:t>
            </w:r>
          </w:p>
        </w:tc>
        <w:tc>
          <w:tcPr>
            <w:tcW w:w="6946" w:type="dxa"/>
          </w:tcPr>
          <w:p w14:paraId="473B7FE9" w14:textId="0E934849" w:rsidR="003D745B" w:rsidRPr="003D745B" w:rsidRDefault="003D745B" w:rsidP="003D745B">
            <w:pPr>
              <w:jc w:val="center"/>
              <w:rPr>
                <w:b/>
                <w:bCs/>
              </w:rPr>
            </w:pPr>
            <w:r w:rsidRPr="003D745B">
              <w:rPr>
                <w:b/>
                <w:bCs/>
              </w:rPr>
              <w:t>Temat szkolenia</w:t>
            </w:r>
          </w:p>
        </w:tc>
        <w:tc>
          <w:tcPr>
            <w:tcW w:w="1412" w:type="dxa"/>
          </w:tcPr>
          <w:p w14:paraId="50A6F079" w14:textId="20731596" w:rsidR="003D745B" w:rsidRPr="003D745B" w:rsidRDefault="003D745B" w:rsidP="003D745B">
            <w:pPr>
              <w:jc w:val="center"/>
              <w:rPr>
                <w:b/>
                <w:bCs/>
              </w:rPr>
            </w:pPr>
            <w:r w:rsidRPr="003D745B">
              <w:rPr>
                <w:b/>
                <w:bCs/>
              </w:rPr>
              <w:t>Liczba godzin</w:t>
            </w:r>
          </w:p>
        </w:tc>
      </w:tr>
      <w:tr w:rsidR="000B37C5" w14:paraId="66A5860B" w14:textId="77777777" w:rsidTr="003D745B">
        <w:tc>
          <w:tcPr>
            <w:tcW w:w="704" w:type="dxa"/>
          </w:tcPr>
          <w:p w14:paraId="46FCEEDB" w14:textId="0AA4E204" w:rsidR="000B37C5" w:rsidRDefault="000B37C5" w:rsidP="003D745B">
            <w:pPr>
              <w:jc w:val="both"/>
            </w:pPr>
            <w:r>
              <w:t>1</w:t>
            </w:r>
          </w:p>
        </w:tc>
        <w:tc>
          <w:tcPr>
            <w:tcW w:w="6946" w:type="dxa"/>
          </w:tcPr>
          <w:p w14:paraId="70641242" w14:textId="2BFD6E0A" w:rsidR="000B37C5" w:rsidRDefault="000B37C5" w:rsidP="003D745B">
            <w:pPr>
              <w:jc w:val="both"/>
            </w:pPr>
            <w:r w:rsidRPr="003D745B">
              <w:t>Istota bezpieczeństwa i higieny pracy</w:t>
            </w:r>
          </w:p>
        </w:tc>
        <w:tc>
          <w:tcPr>
            <w:tcW w:w="1412" w:type="dxa"/>
            <w:vMerge w:val="restart"/>
          </w:tcPr>
          <w:p w14:paraId="4A1D71DA" w14:textId="35AB597A" w:rsidR="000B37C5" w:rsidRDefault="000B37C5" w:rsidP="003D745B">
            <w:pPr>
              <w:jc w:val="both"/>
            </w:pPr>
            <w:r>
              <w:t>0,6</w:t>
            </w:r>
          </w:p>
        </w:tc>
      </w:tr>
      <w:tr w:rsidR="000B37C5" w14:paraId="5C16AFA6" w14:textId="77777777" w:rsidTr="003D745B">
        <w:tc>
          <w:tcPr>
            <w:tcW w:w="704" w:type="dxa"/>
          </w:tcPr>
          <w:p w14:paraId="344C7C1D" w14:textId="727F6FD8" w:rsidR="000B37C5" w:rsidRDefault="000B37C5" w:rsidP="003D745B">
            <w:pPr>
              <w:jc w:val="both"/>
            </w:pPr>
            <w:r>
              <w:t>2</w:t>
            </w:r>
          </w:p>
        </w:tc>
        <w:tc>
          <w:tcPr>
            <w:tcW w:w="6946" w:type="dxa"/>
          </w:tcPr>
          <w:p w14:paraId="7542395A" w14:textId="224D26EA" w:rsidR="000B37C5" w:rsidRDefault="000B37C5" w:rsidP="003D745B">
            <w:pPr>
              <w:jc w:val="both"/>
            </w:pPr>
            <w:r>
              <w:t>Zakres obowiązków i uprawnień pracodawcy, pracowników oraz poszczególnych komórek organizacyjnych zakładu pracy i organizacji społecznych w zakresie bezpieczeństwa i higieny pracy</w:t>
            </w:r>
          </w:p>
        </w:tc>
        <w:tc>
          <w:tcPr>
            <w:tcW w:w="1412" w:type="dxa"/>
            <w:vMerge/>
          </w:tcPr>
          <w:p w14:paraId="089F2337" w14:textId="77777777" w:rsidR="000B37C5" w:rsidRDefault="000B37C5" w:rsidP="003D745B">
            <w:pPr>
              <w:jc w:val="both"/>
            </w:pPr>
          </w:p>
        </w:tc>
      </w:tr>
      <w:tr w:rsidR="000B37C5" w14:paraId="2A0E8C83" w14:textId="77777777" w:rsidTr="003D745B">
        <w:tc>
          <w:tcPr>
            <w:tcW w:w="704" w:type="dxa"/>
          </w:tcPr>
          <w:p w14:paraId="6D5D55C2" w14:textId="1DF29ABF" w:rsidR="000B37C5" w:rsidRDefault="000B37C5" w:rsidP="003D745B">
            <w:pPr>
              <w:jc w:val="both"/>
            </w:pPr>
            <w:r>
              <w:t>3</w:t>
            </w:r>
          </w:p>
        </w:tc>
        <w:tc>
          <w:tcPr>
            <w:tcW w:w="6946" w:type="dxa"/>
          </w:tcPr>
          <w:p w14:paraId="250B0140" w14:textId="77777777" w:rsidR="000B37C5" w:rsidRDefault="000B37C5" w:rsidP="003D745B">
            <w:pPr>
              <w:jc w:val="both"/>
            </w:pPr>
            <w:r>
              <w:t>Odpowiedzialność za naruszenie przepisów lub zasad bezpieczeństwa i</w:t>
            </w:r>
          </w:p>
          <w:p w14:paraId="30AFE73E" w14:textId="323BCD1E" w:rsidR="000B37C5" w:rsidRDefault="000B37C5" w:rsidP="003D745B">
            <w:pPr>
              <w:jc w:val="both"/>
            </w:pPr>
            <w:r>
              <w:t>higieny pracy</w:t>
            </w:r>
          </w:p>
        </w:tc>
        <w:tc>
          <w:tcPr>
            <w:tcW w:w="1412" w:type="dxa"/>
            <w:vMerge/>
          </w:tcPr>
          <w:p w14:paraId="6747016C" w14:textId="77777777" w:rsidR="000B37C5" w:rsidRDefault="000B37C5" w:rsidP="003D745B">
            <w:pPr>
              <w:jc w:val="both"/>
            </w:pPr>
          </w:p>
        </w:tc>
      </w:tr>
      <w:tr w:rsidR="000B37C5" w14:paraId="1D56DD95" w14:textId="77777777" w:rsidTr="003D745B">
        <w:tc>
          <w:tcPr>
            <w:tcW w:w="704" w:type="dxa"/>
          </w:tcPr>
          <w:p w14:paraId="0B31563C" w14:textId="7F274CCD" w:rsidR="000B37C5" w:rsidRDefault="000B37C5" w:rsidP="003D745B">
            <w:pPr>
              <w:jc w:val="both"/>
            </w:pPr>
            <w:r>
              <w:t>4</w:t>
            </w:r>
          </w:p>
        </w:tc>
        <w:tc>
          <w:tcPr>
            <w:tcW w:w="6946" w:type="dxa"/>
          </w:tcPr>
          <w:p w14:paraId="7EC5EAB3" w14:textId="7C79D466" w:rsidR="000B37C5" w:rsidRDefault="000B37C5" w:rsidP="003D745B">
            <w:pPr>
              <w:jc w:val="both"/>
            </w:pPr>
            <w:r w:rsidRPr="003D745B">
              <w:t>Zasady poruszania się na terenie zakładu pracy</w:t>
            </w:r>
          </w:p>
        </w:tc>
        <w:tc>
          <w:tcPr>
            <w:tcW w:w="1412" w:type="dxa"/>
            <w:vMerge w:val="restart"/>
          </w:tcPr>
          <w:p w14:paraId="09C9C9FE" w14:textId="4B5D8AF1" w:rsidR="000B37C5" w:rsidRDefault="000B37C5" w:rsidP="003D745B">
            <w:pPr>
              <w:jc w:val="both"/>
            </w:pPr>
            <w:r>
              <w:t>0,5</w:t>
            </w:r>
          </w:p>
        </w:tc>
      </w:tr>
      <w:tr w:rsidR="000B37C5" w14:paraId="299D5408" w14:textId="77777777" w:rsidTr="003D745B">
        <w:tc>
          <w:tcPr>
            <w:tcW w:w="704" w:type="dxa"/>
          </w:tcPr>
          <w:p w14:paraId="287F5B79" w14:textId="21BA5640" w:rsidR="000B37C5" w:rsidRDefault="000B37C5" w:rsidP="003D745B">
            <w:pPr>
              <w:jc w:val="both"/>
            </w:pPr>
            <w:r>
              <w:t>5</w:t>
            </w:r>
          </w:p>
        </w:tc>
        <w:tc>
          <w:tcPr>
            <w:tcW w:w="6946" w:type="dxa"/>
          </w:tcPr>
          <w:p w14:paraId="0A2F352A" w14:textId="200C78E5" w:rsidR="000B37C5" w:rsidRDefault="000B37C5" w:rsidP="003D745B">
            <w:pPr>
              <w:jc w:val="both"/>
            </w:pPr>
            <w:r>
              <w:t xml:space="preserve">Zagrożenia wypadkowe i zagrożenia dla zdrowia występujące w zakładzie i </w:t>
            </w:r>
          </w:p>
          <w:p w14:paraId="5017395D" w14:textId="77777777" w:rsidR="000B37C5" w:rsidRDefault="000B37C5" w:rsidP="003D745B">
            <w:pPr>
              <w:jc w:val="both"/>
            </w:pPr>
            <w:r>
              <w:t>podstawowe środki zapobiegawcze. Zapoznanie z oceną ryzyka na danym</w:t>
            </w:r>
          </w:p>
          <w:p w14:paraId="38E4E93B" w14:textId="26008BF7" w:rsidR="000B37C5" w:rsidRDefault="000B37C5" w:rsidP="003D745B">
            <w:pPr>
              <w:jc w:val="both"/>
            </w:pPr>
            <w:r>
              <w:t>stanowisku pracy</w:t>
            </w:r>
          </w:p>
        </w:tc>
        <w:tc>
          <w:tcPr>
            <w:tcW w:w="1412" w:type="dxa"/>
            <w:vMerge/>
          </w:tcPr>
          <w:p w14:paraId="40D43FB8" w14:textId="77777777" w:rsidR="000B37C5" w:rsidRDefault="000B37C5" w:rsidP="003D745B">
            <w:pPr>
              <w:jc w:val="both"/>
            </w:pPr>
          </w:p>
        </w:tc>
      </w:tr>
      <w:tr w:rsidR="003D745B" w14:paraId="1AA290F9" w14:textId="77777777" w:rsidTr="003D745B">
        <w:tc>
          <w:tcPr>
            <w:tcW w:w="704" w:type="dxa"/>
          </w:tcPr>
          <w:p w14:paraId="13AD76C0" w14:textId="048B9FCF" w:rsidR="003D745B" w:rsidRDefault="003D745B" w:rsidP="003D745B">
            <w:pPr>
              <w:jc w:val="both"/>
            </w:pPr>
            <w:r>
              <w:t>6</w:t>
            </w:r>
          </w:p>
        </w:tc>
        <w:tc>
          <w:tcPr>
            <w:tcW w:w="6946" w:type="dxa"/>
          </w:tcPr>
          <w:p w14:paraId="62172CBB" w14:textId="77777777" w:rsidR="000B37C5" w:rsidRDefault="000B37C5" w:rsidP="000B37C5">
            <w:pPr>
              <w:jc w:val="both"/>
            </w:pPr>
            <w:r>
              <w:t>Podstawowe zasady bezpieczeństwa i higieny pracy związane z obsługą</w:t>
            </w:r>
          </w:p>
          <w:p w14:paraId="2E1BEE5B" w14:textId="77777777" w:rsidR="000B37C5" w:rsidRDefault="000B37C5" w:rsidP="000B37C5">
            <w:pPr>
              <w:jc w:val="both"/>
            </w:pPr>
            <w:r>
              <w:t>urządzeń technicznych oraz transportem wewnątrzzakładowym. Ręczne</w:t>
            </w:r>
          </w:p>
          <w:p w14:paraId="00B14DF0" w14:textId="0093EC88" w:rsidR="003D745B" w:rsidRDefault="000B37C5" w:rsidP="000B37C5">
            <w:pPr>
              <w:jc w:val="both"/>
            </w:pPr>
            <w:r>
              <w:t>prace transportowe</w:t>
            </w:r>
          </w:p>
        </w:tc>
        <w:tc>
          <w:tcPr>
            <w:tcW w:w="1412" w:type="dxa"/>
          </w:tcPr>
          <w:p w14:paraId="2D07ADC8" w14:textId="52101452" w:rsidR="003D745B" w:rsidRDefault="000B37C5" w:rsidP="003D745B">
            <w:pPr>
              <w:jc w:val="both"/>
            </w:pPr>
            <w:r>
              <w:t>0,4</w:t>
            </w:r>
          </w:p>
        </w:tc>
      </w:tr>
      <w:tr w:rsidR="000B37C5" w14:paraId="795C20D0" w14:textId="77777777" w:rsidTr="003D745B">
        <w:tc>
          <w:tcPr>
            <w:tcW w:w="704" w:type="dxa"/>
          </w:tcPr>
          <w:p w14:paraId="69A07217" w14:textId="468B371D" w:rsidR="000B37C5" w:rsidRDefault="000B37C5" w:rsidP="003D745B">
            <w:pPr>
              <w:jc w:val="both"/>
            </w:pPr>
            <w:r>
              <w:t>7</w:t>
            </w:r>
          </w:p>
        </w:tc>
        <w:tc>
          <w:tcPr>
            <w:tcW w:w="6946" w:type="dxa"/>
          </w:tcPr>
          <w:p w14:paraId="4B45C571" w14:textId="588A23C6" w:rsidR="000B37C5" w:rsidRDefault="000B37C5" w:rsidP="000B37C5">
            <w:pPr>
              <w:jc w:val="both"/>
            </w:pPr>
            <w:r>
              <w:t>Zasady przydziału odzieży roboczej i obuwia roboczego oraz środków ochrony indywidualnej, w tym w odniesieniu do stanowiska pracy instruowanego</w:t>
            </w:r>
          </w:p>
        </w:tc>
        <w:tc>
          <w:tcPr>
            <w:tcW w:w="1412" w:type="dxa"/>
            <w:vMerge w:val="restart"/>
          </w:tcPr>
          <w:p w14:paraId="4EB4638E" w14:textId="379B491F" w:rsidR="000B37C5" w:rsidRDefault="000B37C5" w:rsidP="003D745B">
            <w:pPr>
              <w:jc w:val="both"/>
            </w:pPr>
            <w:r>
              <w:t>0,5</w:t>
            </w:r>
          </w:p>
        </w:tc>
      </w:tr>
      <w:tr w:rsidR="000B37C5" w14:paraId="016327CD" w14:textId="77777777" w:rsidTr="003D745B">
        <w:tc>
          <w:tcPr>
            <w:tcW w:w="704" w:type="dxa"/>
          </w:tcPr>
          <w:p w14:paraId="5E63D0C9" w14:textId="60997731" w:rsidR="000B37C5" w:rsidRDefault="000B37C5" w:rsidP="003D745B">
            <w:pPr>
              <w:jc w:val="both"/>
            </w:pPr>
            <w:r>
              <w:t>8</w:t>
            </w:r>
          </w:p>
        </w:tc>
        <w:tc>
          <w:tcPr>
            <w:tcW w:w="6946" w:type="dxa"/>
          </w:tcPr>
          <w:p w14:paraId="7C0711B0" w14:textId="77777777" w:rsidR="000B37C5" w:rsidRDefault="000B37C5" w:rsidP="000B37C5">
            <w:pPr>
              <w:jc w:val="both"/>
            </w:pPr>
            <w:r>
              <w:t>Porządek i czystość w miejscu pracy- ich wpływ na zdrowie i bezpieczeństwo</w:t>
            </w:r>
          </w:p>
          <w:p w14:paraId="364D875C" w14:textId="363E7A7C" w:rsidR="000B37C5" w:rsidRDefault="000B37C5" w:rsidP="000B37C5">
            <w:pPr>
              <w:jc w:val="both"/>
            </w:pPr>
            <w:r>
              <w:t>pracownika</w:t>
            </w:r>
          </w:p>
        </w:tc>
        <w:tc>
          <w:tcPr>
            <w:tcW w:w="1412" w:type="dxa"/>
            <w:vMerge/>
          </w:tcPr>
          <w:p w14:paraId="574EB42E" w14:textId="77777777" w:rsidR="000B37C5" w:rsidRDefault="000B37C5" w:rsidP="003D745B">
            <w:pPr>
              <w:jc w:val="both"/>
            </w:pPr>
          </w:p>
        </w:tc>
      </w:tr>
      <w:tr w:rsidR="000B37C5" w14:paraId="648A2BD0" w14:textId="77777777" w:rsidTr="003D745B">
        <w:tc>
          <w:tcPr>
            <w:tcW w:w="704" w:type="dxa"/>
          </w:tcPr>
          <w:p w14:paraId="3ED62A9D" w14:textId="42113617" w:rsidR="000B37C5" w:rsidRDefault="000B37C5" w:rsidP="003D745B">
            <w:pPr>
              <w:jc w:val="both"/>
            </w:pPr>
            <w:r>
              <w:t>9</w:t>
            </w:r>
          </w:p>
        </w:tc>
        <w:tc>
          <w:tcPr>
            <w:tcW w:w="6946" w:type="dxa"/>
          </w:tcPr>
          <w:p w14:paraId="44681211" w14:textId="77777777" w:rsidR="000B37C5" w:rsidRDefault="000B37C5" w:rsidP="000B37C5">
            <w:pPr>
              <w:jc w:val="both"/>
            </w:pPr>
            <w:r>
              <w:t>Profilaktyczna opieka lekarska- zasady jej sprawowania w odniesieniu do</w:t>
            </w:r>
          </w:p>
          <w:p w14:paraId="392DAA5E" w14:textId="6789F196" w:rsidR="000B37C5" w:rsidRDefault="000B37C5" w:rsidP="000B37C5">
            <w:pPr>
              <w:jc w:val="both"/>
            </w:pPr>
            <w:r>
              <w:t>stanowiska instruowanego</w:t>
            </w:r>
          </w:p>
        </w:tc>
        <w:tc>
          <w:tcPr>
            <w:tcW w:w="1412" w:type="dxa"/>
            <w:vMerge/>
          </w:tcPr>
          <w:p w14:paraId="27EDB01E" w14:textId="77777777" w:rsidR="000B37C5" w:rsidRDefault="000B37C5" w:rsidP="003D745B">
            <w:pPr>
              <w:jc w:val="both"/>
            </w:pPr>
          </w:p>
        </w:tc>
      </w:tr>
      <w:tr w:rsidR="000B37C5" w14:paraId="0818FF92" w14:textId="77777777" w:rsidTr="003D745B">
        <w:tc>
          <w:tcPr>
            <w:tcW w:w="704" w:type="dxa"/>
          </w:tcPr>
          <w:p w14:paraId="23BFBE41" w14:textId="69D8AE8F" w:rsidR="000B37C5" w:rsidRDefault="000B37C5" w:rsidP="003D745B">
            <w:pPr>
              <w:jc w:val="both"/>
            </w:pPr>
            <w:r>
              <w:t>10</w:t>
            </w:r>
          </w:p>
        </w:tc>
        <w:tc>
          <w:tcPr>
            <w:tcW w:w="6946" w:type="dxa"/>
          </w:tcPr>
          <w:p w14:paraId="225AE63E" w14:textId="77777777" w:rsidR="000B37C5" w:rsidRDefault="000B37C5" w:rsidP="000B37C5">
            <w:pPr>
              <w:jc w:val="both"/>
            </w:pPr>
            <w:r>
              <w:t>Podstawowe zasady ochrony przeciwpożarowej oraz postępowanie w razie</w:t>
            </w:r>
          </w:p>
          <w:p w14:paraId="0DF2887A" w14:textId="143F9AEA" w:rsidR="000B37C5" w:rsidRDefault="000B37C5" w:rsidP="000B37C5">
            <w:pPr>
              <w:jc w:val="both"/>
            </w:pPr>
            <w:r>
              <w:t>pożaru</w:t>
            </w:r>
          </w:p>
        </w:tc>
        <w:tc>
          <w:tcPr>
            <w:tcW w:w="1412" w:type="dxa"/>
            <w:vMerge w:val="restart"/>
          </w:tcPr>
          <w:p w14:paraId="2C6A6106" w14:textId="6C444168" w:rsidR="000B37C5" w:rsidRDefault="000B37C5" w:rsidP="003D745B">
            <w:pPr>
              <w:jc w:val="both"/>
            </w:pPr>
            <w:r>
              <w:t>1,0</w:t>
            </w:r>
          </w:p>
        </w:tc>
      </w:tr>
      <w:tr w:rsidR="000B37C5" w14:paraId="6951A1B1" w14:textId="77777777" w:rsidTr="003D745B">
        <w:tc>
          <w:tcPr>
            <w:tcW w:w="704" w:type="dxa"/>
          </w:tcPr>
          <w:p w14:paraId="1248C175" w14:textId="7509E5AB" w:rsidR="000B37C5" w:rsidRDefault="000B37C5" w:rsidP="003D745B">
            <w:pPr>
              <w:jc w:val="both"/>
            </w:pPr>
            <w:r>
              <w:t>11</w:t>
            </w:r>
          </w:p>
        </w:tc>
        <w:tc>
          <w:tcPr>
            <w:tcW w:w="6946" w:type="dxa"/>
          </w:tcPr>
          <w:p w14:paraId="3021A36F" w14:textId="77777777" w:rsidR="000B37C5" w:rsidRDefault="000B37C5" w:rsidP="000B37C5">
            <w:pPr>
              <w:jc w:val="both"/>
            </w:pPr>
            <w:r>
              <w:t>Postępowanie w razie wypadku, w tym organizacja i zasady udzielania</w:t>
            </w:r>
          </w:p>
          <w:p w14:paraId="0C3252FD" w14:textId="1587A6CE" w:rsidR="000B37C5" w:rsidRDefault="000B37C5" w:rsidP="000B37C5">
            <w:pPr>
              <w:jc w:val="both"/>
            </w:pPr>
            <w:r>
              <w:t>pierwszej pomocy</w:t>
            </w:r>
          </w:p>
        </w:tc>
        <w:tc>
          <w:tcPr>
            <w:tcW w:w="1412" w:type="dxa"/>
            <w:vMerge/>
          </w:tcPr>
          <w:p w14:paraId="01A67135" w14:textId="77777777" w:rsidR="000B37C5" w:rsidRDefault="000B37C5" w:rsidP="003D745B">
            <w:pPr>
              <w:jc w:val="both"/>
            </w:pPr>
          </w:p>
        </w:tc>
      </w:tr>
      <w:tr w:rsidR="000B37C5" w14:paraId="013DFDBC" w14:textId="77777777" w:rsidTr="00C73E67">
        <w:tc>
          <w:tcPr>
            <w:tcW w:w="7650" w:type="dxa"/>
            <w:gridSpan w:val="2"/>
          </w:tcPr>
          <w:p w14:paraId="540FE372" w14:textId="0BFF49EC" w:rsidR="000B37C5" w:rsidRPr="000B37C5" w:rsidRDefault="000B37C5" w:rsidP="000B37C5">
            <w:pPr>
              <w:jc w:val="right"/>
              <w:rPr>
                <w:b/>
                <w:bCs/>
              </w:rPr>
            </w:pPr>
            <w:r w:rsidRPr="000B37C5">
              <w:rPr>
                <w:b/>
                <w:bCs/>
              </w:rPr>
              <w:t>RAZEM</w:t>
            </w:r>
          </w:p>
        </w:tc>
        <w:tc>
          <w:tcPr>
            <w:tcW w:w="1412" w:type="dxa"/>
          </w:tcPr>
          <w:p w14:paraId="0095788A" w14:textId="0653DB4E" w:rsidR="000B37C5" w:rsidRPr="000B37C5" w:rsidRDefault="000B37C5" w:rsidP="003D745B">
            <w:pPr>
              <w:jc w:val="both"/>
              <w:rPr>
                <w:b/>
                <w:bCs/>
              </w:rPr>
            </w:pPr>
            <w:r w:rsidRPr="000B37C5">
              <w:rPr>
                <w:b/>
                <w:bCs/>
              </w:rPr>
              <w:t>3,0</w:t>
            </w:r>
          </w:p>
        </w:tc>
      </w:tr>
    </w:tbl>
    <w:p w14:paraId="772EB0F3" w14:textId="2CE3C3DC" w:rsidR="003D745B" w:rsidRDefault="003D745B" w:rsidP="003D745B">
      <w:pPr>
        <w:spacing w:after="0"/>
        <w:jc w:val="both"/>
      </w:pPr>
      <w:r>
        <w:t>Każdy uczestnik szkolenia (</w:t>
      </w:r>
      <w:r w:rsidR="000B37C5">
        <w:t>58</w:t>
      </w:r>
      <w:r>
        <w:t xml:space="preserve"> osób ogółem) otrzyma Zaświadczenie o ukończeniu szkolenia w dziedzinie</w:t>
      </w:r>
      <w:r w:rsidR="000B37C5">
        <w:t xml:space="preserve"> </w:t>
      </w:r>
      <w:r>
        <w:t>bezpieczeństwa i higieny pracy wydane na podstawie rozporządzenia Ministra Gospodarki i Pracy z dnia</w:t>
      </w:r>
      <w:r w:rsidR="000B37C5">
        <w:t xml:space="preserve"> </w:t>
      </w:r>
      <w:r>
        <w:t>27 lipca 2004r. w sprawie szkolenia w dziedzinie bezpieczeństwa i higieny pracy (Dz.U. Nr. 180, poz. 1860,</w:t>
      </w:r>
      <w:r w:rsidR="000B37C5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14:paraId="38DD9CD9" w14:textId="77777777" w:rsidR="000B37C5" w:rsidRDefault="000B37C5" w:rsidP="003D745B">
      <w:pPr>
        <w:spacing w:after="0"/>
        <w:jc w:val="both"/>
      </w:pPr>
    </w:p>
    <w:p w14:paraId="41D2F15C" w14:textId="75B662E3" w:rsidR="000B37C5" w:rsidRDefault="000B37C5" w:rsidP="000B37C5">
      <w:pPr>
        <w:pStyle w:val="Akapitzlist"/>
        <w:numPr>
          <w:ilvl w:val="0"/>
          <w:numId w:val="11"/>
        </w:numPr>
        <w:spacing w:after="0"/>
        <w:jc w:val="both"/>
      </w:pPr>
      <w:r>
        <w:t>CEL ZAMÓWIENIA</w:t>
      </w:r>
    </w:p>
    <w:p w14:paraId="3D348D2A" w14:textId="2D8BF717" w:rsidR="000B37C5" w:rsidRDefault="000B37C5" w:rsidP="000B37C5">
      <w:pPr>
        <w:spacing w:after="0"/>
        <w:jc w:val="both"/>
      </w:pPr>
      <w:r>
        <w:t>Celem zamówienia jest podniesienie zdolności do zatrudnienia uczniów/uczennic Zespołu Szkół Centrum Kształcenia Rolniczego w Marianowie oraz przeszkolenie 3 nauczycieli Zespołu Szkół, którzy będą pełnić rolę opiekunów praktykantów.</w:t>
      </w:r>
    </w:p>
    <w:p w14:paraId="11C74AF9" w14:textId="16D186E4" w:rsidR="000B37C5" w:rsidRDefault="000B37C5" w:rsidP="000B37C5">
      <w:pPr>
        <w:spacing w:after="0"/>
        <w:jc w:val="both"/>
      </w:pPr>
    </w:p>
    <w:p w14:paraId="7F30A4CD" w14:textId="77777777" w:rsidR="00A4334B" w:rsidRDefault="00A4334B" w:rsidP="000B37C5">
      <w:pPr>
        <w:spacing w:after="0"/>
        <w:jc w:val="both"/>
      </w:pPr>
    </w:p>
    <w:p w14:paraId="4A458CCD" w14:textId="2D492A48" w:rsidR="000B37C5" w:rsidRDefault="000B37C5" w:rsidP="000B37C5">
      <w:pPr>
        <w:pStyle w:val="Akapitzlist"/>
        <w:numPr>
          <w:ilvl w:val="0"/>
          <w:numId w:val="11"/>
        </w:numPr>
        <w:spacing w:after="0"/>
        <w:jc w:val="both"/>
      </w:pPr>
      <w:r>
        <w:t xml:space="preserve">TERMIN REALIZACJI ZAMÓWIENIA </w:t>
      </w:r>
    </w:p>
    <w:p w14:paraId="6E215704" w14:textId="77777777" w:rsidR="000B37C5" w:rsidRPr="0070650B" w:rsidRDefault="000B37C5" w:rsidP="000B37C5">
      <w:pPr>
        <w:spacing w:after="0"/>
        <w:ind w:left="360"/>
        <w:jc w:val="both"/>
      </w:pPr>
      <w:r w:rsidRPr="0070650B">
        <w:lastRenderedPageBreak/>
        <w:t xml:space="preserve">Czas trwania zamówienia i termin realizacji : </w:t>
      </w:r>
    </w:p>
    <w:p w14:paraId="145BF368" w14:textId="77777777" w:rsidR="0070650B" w:rsidRPr="0070650B" w:rsidRDefault="000B37C5" w:rsidP="0070650B">
      <w:pPr>
        <w:spacing w:after="0"/>
        <w:ind w:left="360" w:firstLine="348"/>
        <w:jc w:val="both"/>
      </w:pPr>
      <w:r w:rsidRPr="0070650B">
        <w:t xml:space="preserve">Od dnia zawarcia umowy do </w:t>
      </w:r>
      <w:r w:rsidR="0079723E" w:rsidRPr="0070650B">
        <w:t>31.08.2020r.</w:t>
      </w:r>
    </w:p>
    <w:p w14:paraId="511078BC" w14:textId="26958B63" w:rsidR="000B37C5" w:rsidRPr="0070650B" w:rsidRDefault="000B37C5" w:rsidP="0070650B">
      <w:pPr>
        <w:spacing w:after="0"/>
        <w:ind w:left="360"/>
        <w:jc w:val="both"/>
      </w:pPr>
      <w:r w:rsidRPr="0070650B">
        <w:t xml:space="preserve">Przeszkolenie 55 uczniów/uczennic i 3 nauczycieli z zakresu BHP: </w:t>
      </w:r>
    </w:p>
    <w:p w14:paraId="5186F4D6" w14:textId="059FC74E" w:rsidR="0079723E" w:rsidRPr="0070650B" w:rsidRDefault="00155ED0" w:rsidP="0070650B">
      <w:pPr>
        <w:spacing w:after="0"/>
        <w:ind w:left="708"/>
        <w:jc w:val="both"/>
      </w:pPr>
      <w:r w:rsidRPr="0070650B">
        <w:t>I grupa</w:t>
      </w:r>
      <w:r w:rsidR="0079723E" w:rsidRPr="0070650B">
        <w:t xml:space="preserve"> - do 30.07.2019 – 22 </w:t>
      </w:r>
      <w:r w:rsidR="000B37C5" w:rsidRPr="0070650B">
        <w:t>uczniów</w:t>
      </w:r>
      <w:r w:rsidR="0079723E" w:rsidRPr="0070650B">
        <w:t>,</w:t>
      </w:r>
    </w:p>
    <w:p w14:paraId="4FBA3A8D" w14:textId="135A5329" w:rsidR="00155ED0" w:rsidRPr="0070650B" w:rsidRDefault="00155ED0" w:rsidP="0070650B">
      <w:pPr>
        <w:spacing w:after="0"/>
        <w:ind w:left="348" w:firstLine="360"/>
        <w:jc w:val="both"/>
      </w:pPr>
      <w:r w:rsidRPr="0070650B">
        <w:t>II grupa – do 10.01.2019 –  11 uczniów</w:t>
      </w:r>
    </w:p>
    <w:p w14:paraId="366524AA" w14:textId="0E79DA9E" w:rsidR="00155ED0" w:rsidRPr="0070650B" w:rsidRDefault="00155ED0" w:rsidP="0070650B">
      <w:pPr>
        <w:spacing w:after="0"/>
        <w:ind w:left="348" w:firstLine="360"/>
        <w:jc w:val="both"/>
      </w:pPr>
      <w:r w:rsidRPr="0070650B">
        <w:t>III grupa – do 15.06.2010 – 22 uczniów</w:t>
      </w:r>
    </w:p>
    <w:p w14:paraId="21214F56" w14:textId="2CCC4D4D" w:rsidR="000B37C5" w:rsidRDefault="000B37C5" w:rsidP="000B37C5">
      <w:pPr>
        <w:pStyle w:val="Akapitzlist"/>
        <w:numPr>
          <w:ilvl w:val="0"/>
          <w:numId w:val="11"/>
        </w:numPr>
        <w:spacing w:after="0"/>
        <w:jc w:val="both"/>
      </w:pPr>
      <w:r>
        <w:t xml:space="preserve">MIEJSCE REALIZACJI ZAMÓWIENIA </w:t>
      </w:r>
    </w:p>
    <w:p w14:paraId="0225A127" w14:textId="21199E5C" w:rsidR="000B37C5" w:rsidRDefault="000B37C5" w:rsidP="000B37C5">
      <w:pPr>
        <w:spacing w:after="0"/>
        <w:jc w:val="both"/>
      </w:pPr>
      <w:r>
        <w:t>Zespół Szkół Centrum Kształcenia Rolniczego w Marianowie, Marianowo 7, 18-421 Piątnica Poduchowna</w:t>
      </w:r>
    </w:p>
    <w:p w14:paraId="6EDCF387" w14:textId="77777777" w:rsidR="000B37C5" w:rsidRDefault="000B37C5" w:rsidP="000B37C5">
      <w:pPr>
        <w:spacing w:after="0"/>
        <w:jc w:val="both"/>
      </w:pPr>
    </w:p>
    <w:p w14:paraId="35A99658" w14:textId="55E9FE9A" w:rsidR="000B37C5" w:rsidRDefault="000B37C5" w:rsidP="000B37C5">
      <w:pPr>
        <w:pStyle w:val="Akapitzlist"/>
        <w:numPr>
          <w:ilvl w:val="0"/>
          <w:numId w:val="11"/>
        </w:numPr>
        <w:spacing w:after="0"/>
        <w:jc w:val="both"/>
      </w:pPr>
      <w:r>
        <w:t>WSPÓLNY SŁOWNIK ZAMÓWIENIA ( CPV ) 80550000-4 - Usługi szkolenia w dziedzinie bezpieczeństwa</w:t>
      </w:r>
    </w:p>
    <w:p w14:paraId="1D87799E" w14:textId="77777777" w:rsidR="000B37C5" w:rsidRDefault="000B37C5" w:rsidP="000B37C5">
      <w:pPr>
        <w:spacing w:after="0"/>
        <w:jc w:val="both"/>
      </w:pPr>
    </w:p>
    <w:p w14:paraId="54254CD2" w14:textId="77777777" w:rsidR="000B37C5" w:rsidRDefault="000B37C5" w:rsidP="000B37C5">
      <w:pPr>
        <w:pStyle w:val="Akapitzlist"/>
        <w:numPr>
          <w:ilvl w:val="0"/>
          <w:numId w:val="11"/>
        </w:numPr>
        <w:spacing w:after="0"/>
        <w:jc w:val="both"/>
      </w:pPr>
      <w:r>
        <w:t>WYŁĄCZENIA</w:t>
      </w:r>
    </w:p>
    <w:p w14:paraId="7D7E8B7D" w14:textId="0ECFC781" w:rsidR="000B37C5" w:rsidRDefault="000B37C5" w:rsidP="000B37C5">
      <w:pPr>
        <w:spacing w:after="0"/>
        <w:jc w:val="both"/>
      </w:pPr>
      <w:r>
        <w:t>Oferent nie może być powiązany kapitałowo lub osobowo z Zamawiającym (zgodnie z oświadczeniem</w:t>
      </w:r>
    </w:p>
    <w:p w14:paraId="7ABA404E" w14:textId="77777777" w:rsidR="000B37C5" w:rsidRDefault="000B37C5" w:rsidP="000B37C5">
      <w:pPr>
        <w:spacing w:after="0"/>
        <w:jc w:val="both"/>
      </w:pPr>
      <w:r>
        <w:t>stanowiącym załącznik nr 2).</w:t>
      </w:r>
    </w:p>
    <w:p w14:paraId="0365FE04" w14:textId="2B9BED94" w:rsidR="000B37C5" w:rsidRDefault="000B37C5" w:rsidP="000B37C5">
      <w:pPr>
        <w:spacing w:after="0"/>
        <w:jc w:val="both"/>
      </w:pPr>
      <w: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ACE88CF" w14:textId="77777777" w:rsidR="000B37C5" w:rsidRDefault="000B37C5" w:rsidP="000B37C5">
      <w:pPr>
        <w:spacing w:after="0"/>
        <w:jc w:val="both"/>
      </w:pPr>
      <w:r>
        <w:t>a) uczestniczeniu w spółce jako wspólnik spółki cywilnej lub spółki osobowej,</w:t>
      </w:r>
    </w:p>
    <w:p w14:paraId="60637797" w14:textId="77777777" w:rsidR="000B37C5" w:rsidRDefault="000B37C5" w:rsidP="000B37C5">
      <w:pPr>
        <w:spacing w:after="0"/>
        <w:jc w:val="both"/>
      </w:pPr>
      <w:r>
        <w:t>b) posiadaniu co najmniej 10 % udziałów lub akcji,</w:t>
      </w:r>
    </w:p>
    <w:p w14:paraId="22B19CD9" w14:textId="62EFC893" w:rsidR="000B37C5" w:rsidRDefault="000B37C5" w:rsidP="000B37C5">
      <w:pPr>
        <w:spacing w:after="0"/>
        <w:jc w:val="both"/>
      </w:pPr>
      <w:r>
        <w:t>c) pełnieniu funkcji członka organu nadzorczego lub zarządzającego, prokurenta, pełnomocnika,</w:t>
      </w:r>
    </w:p>
    <w:p w14:paraId="109A2997" w14:textId="25D8C200" w:rsidR="000B37C5" w:rsidRPr="000B37C5" w:rsidRDefault="000B37C5" w:rsidP="000B37C5">
      <w:r w:rsidRPr="000B37C5">
        <w:t>d</w:t>
      </w:r>
      <w:r>
        <w:t>)</w:t>
      </w:r>
      <w:r w:rsidRPr="000B37C5">
        <w:t xml:space="preserve"> pozostawaniu w związku małżeńskim, w stosunku pokrewieństwa lub powinowactwa w linii prostej,  pokrewieństwa drugiego stopnia lub powinowactwa drugiego stopnia w linii bocznej lub w stosunku przysposobienia, opieki lub kurateli.  </w:t>
      </w:r>
    </w:p>
    <w:p w14:paraId="7837B888" w14:textId="661F2FB4" w:rsidR="000B37C5" w:rsidRDefault="000B37C5" w:rsidP="000B37C5">
      <w:pPr>
        <w:spacing w:after="0"/>
        <w:jc w:val="both"/>
      </w:pPr>
      <w:r>
        <w:t>10. KRYTERIUM OCENY OFERTY ( ocena max – 100 pkt.)</w:t>
      </w:r>
    </w:p>
    <w:p w14:paraId="761E9235" w14:textId="4723EA93" w:rsidR="000B37C5" w:rsidRDefault="000B37C5" w:rsidP="000B37C5">
      <w:pPr>
        <w:spacing w:after="0"/>
        <w:jc w:val="both"/>
      </w:pPr>
      <w:r>
        <w:t>1) Zamawiający dokona oceny i porównania ofert na podstawie niżej opisanych kryteriów. Zamawiający wyznaczył następujące kryteria oceny ofert oraz ustalił ich znaczenie:</w:t>
      </w:r>
      <w:r>
        <w:cr/>
      </w:r>
    </w:p>
    <w:tbl>
      <w:tblPr>
        <w:tblStyle w:val="Tabela-Siatka"/>
        <w:tblW w:w="0" w:type="auto"/>
        <w:tblInd w:w="2040" w:type="dxa"/>
        <w:tblLook w:val="04A0" w:firstRow="1" w:lastRow="0" w:firstColumn="1" w:lastColumn="0" w:noHBand="0" w:noVBand="1"/>
      </w:tblPr>
      <w:tblGrid>
        <w:gridCol w:w="2410"/>
        <w:gridCol w:w="1641"/>
      </w:tblGrid>
      <w:tr w:rsidR="000B37C5" w14:paraId="5A81C390" w14:textId="77777777" w:rsidTr="00A4334B">
        <w:tc>
          <w:tcPr>
            <w:tcW w:w="2410" w:type="dxa"/>
          </w:tcPr>
          <w:p w14:paraId="3F4457C7" w14:textId="7B7373DD" w:rsidR="000B37C5" w:rsidRPr="00A4334B" w:rsidRDefault="000B37C5" w:rsidP="00A4334B">
            <w:pPr>
              <w:jc w:val="center"/>
              <w:rPr>
                <w:b/>
                <w:bCs/>
                <w:i/>
                <w:iCs/>
              </w:rPr>
            </w:pPr>
            <w:r w:rsidRPr="00A4334B">
              <w:rPr>
                <w:b/>
                <w:bCs/>
                <w:i/>
                <w:iCs/>
              </w:rPr>
              <w:t>Kryterium</w:t>
            </w:r>
          </w:p>
        </w:tc>
        <w:tc>
          <w:tcPr>
            <w:tcW w:w="1641" w:type="dxa"/>
          </w:tcPr>
          <w:p w14:paraId="3BE8513F" w14:textId="55AB3D5E" w:rsidR="000B37C5" w:rsidRPr="00A4334B" w:rsidRDefault="000B37C5" w:rsidP="00A4334B">
            <w:pPr>
              <w:jc w:val="center"/>
              <w:rPr>
                <w:b/>
                <w:bCs/>
                <w:i/>
                <w:iCs/>
              </w:rPr>
            </w:pPr>
            <w:r w:rsidRPr="00A4334B">
              <w:rPr>
                <w:b/>
                <w:bCs/>
                <w:i/>
                <w:iCs/>
              </w:rPr>
              <w:t>Znaczenie w %</w:t>
            </w:r>
          </w:p>
        </w:tc>
      </w:tr>
      <w:tr w:rsidR="000B37C5" w14:paraId="21A6A246" w14:textId="77777777" w:rsidTr="00A4334B">
        <w:tc>
          <w:tcPr>
            <w:tcW w:w="2410" w:type="dxa"/>
          </w:tcPr>
          <w:p w14:paraId="3F3857CF" w14:textId="317E51A3" w:rsidR="000B37C5" w:rsidRDefault="00A4334B" w:rsidP="000B37C5">
            <w:pPr>
              <w:jc w:val="both"/>
            </w:pPr>
            <w:r>
              <w:t xml:space="preserve">Cena </w:t>
            </w:r>
          </w:p>
        </w:tc>
        <w:tc>
          <w:tcPr>
            <w:tcW w:w="1641" w:type="dxa"/>
          </w:tcPr>
          <w:p w14:paraId="6F8D7AA3" w14:textId="020A75E6" w:rsidR="000B37C5" w:rsidRDefault="00A4334B" w:rsidP="00A4334B">
            <w:pPr>
              <w:jc w:val="center"/>
            </w:pPr>
            <w:r>
              <w:t>90</w:t>
            </w:r>
          </w:p>
        </w:tc>
      </w:tr>
      <w:tr w:rsidR="000B37C5" w14:paraId="66C28598" w14:textId="77777777" w:rsidTr="00A4334B">
        <w:tc>
          <w:tcPr>
            <w:tcW w:w="2410" w:type="dxa"/>
          </w:tcPr>
          <w:p w14:paraId="10AC1001" w14:textId="2F1BA710" w:rsidR="000B37C5" w:rsidRDefault="00A4334B" w:rsidP="000B37C5">
            <w:pPr>
              <w:jc w:val="both"/>
            </w:pPr>
            <w:r>
              <w:t xml:space="preserve">Doświadczenie </w:t>
            </w:r>
          </w:p>
        </w:tc>
        <w:tc>
          <w:tcPr>
            <w:tcW w:w="1641" w:type="dxa"/>
          </w:tcPr>
          <w:p w14:paraId="33EEAF29" w14:textId="1923C0D7" w:rsidR="000B37C5" w:rsidRDefault="00A4334B" w:rsidP="00A4334B">
            <w:pPr>
              <w:jc w:val="center"/>
            </w:pPr>
            <w:r>
              <w:t>10</w:t>
            </w:r>
          </w:p>
        </w:tc>
      </w:tr>
    </w:tbl>
    <w:p w14:paraId="47EAD3A8" w14:textId="16C6AE19" w:rsidR="000B37C5" w:rsidRDefault="000B37C5" w:rsidP="000B37C5">
      <w:pPr>
        <w:spacing w:after="0"/>
        <w:jc w:val="both"/>
      </w:pPr>
    </w:p>
    <w:p w14:paraId="754D4F16" w14:textId="77777777" w:rsidR="00A4334B" w:rsidRDefault="00A4334B" w:rsidP="000B37C5">
      <w:pPr>
        <w:spacing w:after="0"/>
        <w:jc w:val="both"/>
      </w:pPr>
      <w:r>
        <w:t xml:space="preserve">2) Zamawiający oceni i porówna jedynie te oferty, które nie podlegają odrzuceniu. </w:t>
      </w:r>
    </w:p>
    <w:p w14:paraId="26D13DD0" w14:textId="443D0DF5" w:rsidR="00A4334B" w:rsidRDefault="00A4334B" w:rsidP="000B37C5">
      <w:pPr>
        <w:spacing w:after="0"/>
        <w:jc w:val="both"/>
      </w:pPr>
      <w:r>
        <w:t xml:space="preserve">Liczba punktów przyznanych każdej z ocenianych ofert obliczona zostanie wg poniższego wzoru: </w:t>
      </w:r>
    </w:p>
    <w:p w14:paraId="7670F3D0" w14:textId="77777777" w:rsidR="00A4334B" w:rsidRDefault="00A4334B" w:rsidP="000B37C5">
      <w:pPr>
        <w:spacing w:after="0"/>
        <w:jc w:val="both"/>
      </w:pPr>
    </w:p>
    <w:p w14:paraId="341E6406" w14:textId="77777777" w:rsidR="00A4334B" w:rsidRDefault="00A4334B" w:rsidP="000B37C5">
      <w:pPr>
        <w:spacing w:after="0"/>
        <w:jc w:val="both"/>
      </w:pPr>
      <w:r>
        <w:t xml:space="preserve">LP = LC + LD </w:t>
      </w:r>
    </w:p>
    <w:p w14:paraId="6DD01CEE" w14:textId="77777777" w:rsidR="00A4334B" w:rsidRDefault="00A4334B" w:rsidP="000B37C5">
      <w:pPr>
        <w:spacing w:after="0"/>
        <w:jc w:val="both"/>
      </w:pPr>
    </w:p>
    <w:p w14:paraId="3E2F2B0D" w14:textId="77777777" w:rsidR="00A4334B" w:rsidRDefault="00A4334B" w:rsidP="000B37C5">
      <w:pPr>
        <w:spacing w:after="0"/>
        <w:jc w:val="both"/>
      </w:pPr>
      <w:r>
        <w:t xml:space="preserve">gdzie: </w:t>
      </w:r>
    </w:p>
    <w:p w14:paraId="74B4F9DA" w14:textId="3E6EDD5E" w:rsidR="00A4334B" w:rsidRDefault="00A4334B" w:rsidP="000B37C5">
      <w:pPr>
        <w:spacing w:after="0"/>
        <w:jc w:val="both"/>
      </w:pPr>
      <w:r>
        <w:t xml:space="preserve">LP – łączna liczba punktów przyznanych ofercie </w:t>
      </w:r>
    </w:p>
    <w:p w14:paraId="44E27352" w14:textId="77777777" w:rsidR="00A4334B" w:rsidRDefault="00A4334B" w:rsidP="000B37C5">
      <w:pPr>
        <w:spacing w:after="0"/>
        <w:jc w:val="both"/>
      </w:pPr>
      <w:r>
        <w:t xml:space="preserve">LC – liczba punktów przyznanych ofercie w oparciu o kryterium </w:t>
      </w:r>
    </w:p>
    <w:p w14:paraId="5C9524DB" w14:textId="77777777" w:rsidR="00A4334B" w:rsidRDefault="00A4334B" w:rsidP="000B37C5">
      <w:pPr>
        <w:spacing w:after="0"/>
        <w:jc w:val="both"/>
      </w:pPr>
    </w:p>
    <w:p w14:paraId="6A13259D" w14:textId="77777777" w:rsidR="00A4334B" w:rsidRDefault="00A4334B" w:rsidP="000B37C5">
      <w:pPr>
        <w:spacing w:after="0"/>
        <w:jc w:val="both"/>
      </w:pPr>
      <w:r>
        <w:t>Cena LD – liczba punktów przyznanych ofercie w oparciu o kryterium Doświadczenie Wykonawcy</w:t>
      </w:r>
    </w:p>
    <w:p w14:paraId="671A8C39" w14:textId="77777777" w:rsidR="00A4334B" w:rsidRDefault="00A4334B" w:rsidP="000B37C5">
      <w:pPr>
        <w:spacing w:after="0"/>
        <w:jc w:val="both"/>
      </w:pPr>
    </w:p>
    <w:p w14:paraId="214BFD04" w14:textId="77777777" w:rsidR="00A4334B" w:rsidRDefault="00A4334B" w:rsidP="000B37C5">
      <w:pPr>
        <w:spacing w:after="0"/>
        <w:jc w:val="both"/>
      </w:pPr>
      <w:r>
        <w:t xml:space="preserve"> 3) Oferty podlegać będą ocenie w oparciu o niżej podane zasady przyznawania punktów. </w:t>
      </w:r>
    </w:p>
    <w:p w14:paraId="6A4F822A" w14:textId="77777777" w:rsidR="00A4334B" w:rsidRDefault="00A4334B" w:rsidP="000B37C5">
      <w:pPr>
        <w:spacing w:after="0"/>
        <w:jc w:val="both"/>
      </w:pPr>
      <w:r>
        <w:t>Oferta może uzyskać maksymalnie 100 pkt, z tym, że:</w:t>
      </w:r>
    </w:p>
    <w:p w14:paraId="77A9D189" w14:textId="77777777" w:rsidR="00A4334B" w:rsidRDefault="00A4334B" w:rsidP="000B37C5">
      <w:pPr>
        <w:spacing w:after="0"/>
        <w:jc w:val="both"/>
      </w:pPr>
      <w:r>
        <w:t xml:space="preserve"> a) w kryterium Cena – maksymalnie 90 pkt,</w:t>
      </w:r>
    </w:p>
    <w:p w14:paraId="32FB06FB" w14:textId="77777777" w:rsidR="00A4334B" w:rsidRDefault="00A4334B" w:rsidP="000B37C5">
      <w:pPr>
        <w:spacing w:after="0"/>
        <w:jc w:val="both"/>
      </w:pPr>
      <w:r>
        <w:t xml:space="preserve"> b) w kryterium Doświadczenie Trenera – maksymalnie 10 pkt</w:t>
      </w:r>
    </w:p>
    <w:p w14:paraId="4D819523" w14:textId="77777777" w:rsidR="00A4334B" w:rsidRDefault="00A4334B" w:rsidP="000B37C5">
      <w:pPr>
        <w:spacing w:after="0"/>
        <w:jc w:val="both"/>
      </w:pPr>
    </w:p>
    <w:p w14:paraId="52206174" w14:textId="088B11CA" w:rsidR="00A4334B" w:rsidRDefault="00A4334B" w:rsidP="000B37C5">
      <w:pPr>
        <w:spacing w:after="0"/>
        <w:jc w:val="both"/>
      </w:pPr>
      <w:r>
        <w:t xml:space="preserve">Liczba punktów w każdym z kryteriów przyznana zostanie zgodnie z poniższymi zasadami: </w:t>
      </w:r>
    </w:p>
    <w:p w14:paraId="36042F52" w14:textId="77777777" w:rsidR="00A4334B" w:rsidRPr="00A4334B" w:rsidRDefault="00A4334B" w:rsidP="000B37C5">
      <w:pPr>
        <w:spacing w:after="0"/>
        <w:jc w:val="both"/>
        <w:rPr>
          <w:b/>
          <w:bCs/>
        </w:rPr>
      </w:pPr>
      <w:r w:rsidRPr="00A4334B">
        <w:rPr>
          <w:b/>
          <w:bCs/>
        </w:rPr>
        <w:t xml:space="preserve">Cena - Punkty w kryterium Cena zostaną obliczone wg następującego wzoru: </w:t>
      </w:r>
    </w:p>
    <w:p w14:paraId="3C38B568" w14:textId="66942DC5" w:rsidR="00A4334B" w:rsidRPr="00A4334B" w:rsidRDefault="00A4334B" w:rsidP="000B37C5">
      <w:pPr>
        <w:spacing w:after="0"/>
        <w:jc w:val="both"/>
        <w:rPr>
          <w:b/>
          <w:bCs/>
        </w:rPr>
      </w:pPr>
    </w:p>
    <w:p w14:paraId="2ACCF25D" w14:textId="0D5EF8D9" w:rsidR="00A4334B" w:rsidRPr="00A4334B" w:rsidRDefault="00A4334B" w:rsidP="000B37C5">
      <w:pPr>
        <w:spacing w:after="0"/>
        <w:jc w:val="both"/>
        <w:rPr>
          <w:b/>
          <w:bCs/>
          <w:i/>
          <w:iCs/>
        </w:rPr>
      </w:pPr>
      <w:r w:rsidRPr="00A4334B">
        <w:rPr>
          <w:b/>
          <w:bCs/>
          <w:i/>
          <w:iCs/>
        </w:rPr>
        <w:t>LC= (</w:t>
      </w:r>
      <w:proofErr w:type="spellStart"/>
      <w:r w:rsidRPr="00A4334B">
        <w:rPr>
          <w:b/>
          <w:bCs/>
          <w:i/>
          <w:iCs/>
        </w:rPr>
        <w:t>Cmin</w:t>
      </w:r>
      <w:proofErr w:type="spellEnd"/>
      <w:r w:rsidRPr="00A4334B">
        <w:rPr>
          <w:b/>
          <w:bCs/>
          <w:i/>
          <w:iCs/>
        </w:rPr>
        <w:t>/</w:t>
      </w:r>
      <w:proofErr w:type="spellStart"/>
      <w:r w:rsidRPr="00A4334B">
        <w:rPr>
          <w:b/>
          <w:bCs/>
          <w:i/>
          <w:iCs/>
        </w:rPr>
        <w:t>Cb</w:t>
      </w:r>
      <w:proofErr w:type="spellEnd"/>
      <w:r w:rsidRPr="00A4334B">
        <w:rPr>
          <w:b/>
          <w:bCs/>
          <w:i/>
          <w:iCs/>
        </w:rPr>
        <w:t xml:space="preserve">)x90 pkt </w:t>
      </w:r>
    </w:p>
    <w:p w14:paraId="0F7D478B" w14:textId="77777777" w:rsidR="00A4334B" w:rsidRPr="00A4334B" w:rsidRDefault="00A4334B" w:rsidP="000B37C5">
      <w:pPr>
        <w:spacing w:after="0"/>
        <w:jc w:val="both"/>
        <w:rPr>
          <w:b/>
          <w:bCs/>
          <w:i/>
          <w:iCs/>
        </w:rPr>
      </w:pPr>
    </w:p>
    <w:p w14:paraId="134588B2" w14:textId="77777777" w:rsidR="00A4334B" w:rsidRDefault="00A4334B" w:rsidP="000B37C5">
      <w:pPr>
        <w:spacing w:after="0"/>
        <w:jc w:val="both"/>
      </w:pPr>
      <w:r>
        <w:t xml:space="preserve">gdzie: </w:t>
      </w:r>
    </w:p>
    <w:p w14:paraId="42D03A06" w14:textId="77777777" w:rsidR="00A4334B" w:rsidRDefault="00A4334B" w:rsidP="000B37C5">
      <w:pPr>
        <w:spacing w:after="0"/>
        <w:jc w:val="both"/>
      </w:pPr>
      <w:r>
        <w:t xml:space="preserve">LC - oznacza liczbę punktów przyznanych ofercie za kryterium </w:t>
      </w:r>
    </w:p>
    <w:p w14:paraId="6CE4FDA1" w14:textId="77777777" w:rsidR="00A4334B" w:rsidRDefault="00A4334B" w:rsidP="000B37C5">
      <w:pPr>
        <w:spacing w:after="0"/>
        <w:jc w:val="both"/>
      </w:pPr>
      <w:r>
        <w:t xml:space="preserve">Cena </w:t>
      </w:r>
      <w:proofErr w:type="spellStart"/>
      <w:r>
        <w:t>Cmin</w:t>
      </w:r>
      <w:proofErr w:type="spellEnd"/>
      <w:r>
        <w:t xml:space="preserve"> - oznacza Cenę brutto oferty, z oferty z najniższą ceną spośród ocenianych ofert </w:t>
      </w:r>
    </w:p>
    <w:p w14:paraId="4837883E" w14:textId="77777777" w:rsidR="00A4334B" w:rsidRDefault="00A4334B" w:rsidP="000B37C5">
      <w:pPr>
        <w:spacing w:after="0"/>
        <w:jc w:val="both"/>
      </w:pPr>
      <w:proofErr w:type="spellStart"/>
      <w:r>
        <w:t>Cb</w:t>
      </w:r>
      <w:proofErr w:type="spellEnd"/>
      <w:r>
        <w:t xml:space="preserve"> - oznacza Cenę brutto oferty z ocenianej oferty </w:t>
      </w:r>
    </w:p>
    <w:p w14:paraId="66C77A39" w14:textId="77777777" w:rsidR="00A4334B" w:rsidRDefault="00A4334B" w:rsidP="000B37C5">
      <w:pPr>
        <w:spacing w:after="0"/>
        <w:jc w:val="both"/>
      </w:pPr>
    </w:p>
    <w:p w14:paraId="42633269" w14:textId="77777777" w:rsidR="00A4334B" w:rsidRDefault="00A4334B" w:rsidP="000B37C5">
      <w:pPr>
        <w:spacing w:after="0"/>
        <w:jc w:val="both"/>
      </w:pPr>
      <w:r>
        <w:t xml:space="preserve">Przy obliczaniu liczby punktów Zamawiający zaokrąglał będzie wyniki do dwóch miejsc po przecinku                (z zastosowaniem reguł matematycznych): </w:t>
      </w:r>
    </w:p>
    <w:p w14:paraId="5B84E378" w14:textId="77777777" w:rsidR="00A4334B" w:rsidRDefault="00A4334B" w:rsidP="000B37C5">
      <w:pPr>
        <w:spacing w:after="0"/>
        <w:jc w:val="both"/>
      </w:pPr>
      <w:r>
        <w:t xml:space="preserve">− w sytuacji, kiedy na trzecim miejscu po przecinku jest cyfra „5” lub wyższa, wówczas wartość ulega zaokrągleniu „w górę” (to znaczy, że np. wartość 0,155 musi zostać zaokrąglona do 0,16); </w:t>
      </w:r>
    </w:p>
    <w:p w14:paraId="5ECA79C0" w14:textId="77777777" w:rsidR="00A4334B" w:rsidRDefault="00A4334B" w:rsidP="000B37C5">
      <w:pPr>
        <w:spacing w:after="0"/>
        <w:jc w:val="both"/>
      </w:pPr>
      <w:r>
        <w:t xml:space="preserve">− w sytuacji, kiedy na trzecim miejscu po przecinku jest cyfra „4” lub niższa, wówczas wartość ulega zaokrągleniu „w dół” (to znaczy, że np. wartość 0,154 musi zostać zaokrąglona do 0,15); </w:t>
      </w:r>
    </w:p>
    <w:p w14:paraId="591B54A5" w14:textId="77777777" w:rsidR="00A4334B" w:rsidRDefault="00A4334B" w:rsidP="000B37C5">
      <w:pPr>
        <w:spacing w:after="0"/>
        <w:jc w:val="both"/>
      </w:pPr>
    </w:p>
    <w:p w14:paraId="5F11B54B" w14:textId="5A362FAC" w:rsidR="000B37C5" w:rsidRPr="00A4334B" w:rsidRDefault="00A4334B" w:rsidP="000B37C5">
      <w:pPr>
        <w:spacing w:after="0"/>
        <w:jc w:val="both"/>
        <w:rPr>
          <w:b/>
          <w:bCs/>
        </w:rPr>
      </w:pPr>
      <w:r w:rsidRPr="00A4334B">
        <w:rPr>
          <w:b/>
          <w:bCs/>
        </w:rPr>
        <w:t>Doświadczenie Wykonawcy - Punkty w kryterium Doświadczenie Wykonawcy</w:t>
      </w:r>
      <w:r>
        <w:t xml:space="preserve"> zostaną przyznane na podstawie załączonego do oferty Wykazu usług (załącznik nr 4 do Zapytania ofertowego). Zamawiający oceniał będzie doświadczenie Wykonawcy w zakresie należycie wykonanych (tj. zakończonych) w okresie ostatnich pięciu lat przed upływem terminu składania ofert, a jeżeli okres prowadzenia działalności jest krótszy - w tym okresie, </w:t>
      </w:r>
      <w:r w:rsidRPr="00A4334B">
        <w:rPr>
          <w:b/>
          <w:bCs/>
        </w:rPr>
        <w:t>usług szkolenia z zakresu Szkolenia wstępnego w dziedzinie BHP dla łącznie min. 20 osób</w:t>
      </w:r>
    </w:p>
    <w:p w14:paraId="6BCFC9A6" w14:textId="77777777" w:rsidR="00A4334B" w:rsidRDefault="00A4334B" w:rsidP="000B37C5">
      <w:pPr>
        <w:spacing w:after="0"/>
        <w:jc w:val="both"/>
      </w:pPr>
    </w:p>
    <w:p w14:paraId="4C96C990" w14:textId="43136D09" w:rsidR="000B37C5" w:rsidRDefault="00A4334B" w:rsidP="000B37C5">
      <w:pPr>
        <w:spacing w:after="0"/>
        <w:jc w:val="both"/>
      </w:pPr>
      <w:r w:rsidRPr="00A4334B">
        <w:t>Zamawiający dokona oceny ofert w kryterium Doświadczenie Trenera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1"/>
      </w:tblGrid>
      <w:tr w:rsidR="00A4334B" w14:paraId="7127AE8C" w14:textId="77777777" w:rsidTr="00A4334B">
        <w:tc>
          <w:tcPr>
            <w:tcW w:w="562" w:type="dxa"/>
          </w:tcPr>
          <w:p w14:paraId="4C30AAC8" w14:textId="07C21A0C" w:rsidR="00A4334B" w:rsidRDefault="00A4334B" w:rsidP="000B37C5">
            <w:pPr>
              <w:jc w:val="both"/>
            </w:pPr>
            <w:r>
              <w:t>Lp.</w:t>
            </w:r>
          </w:p>
        </w:tc>
        <w:tc>
          <w:tcPr>
            <w:tcW w:w="2127" w:type="dxa"/>
          </w:tcPr>
          <w:p w14:paraId="02149C11" w14:textId="029B0EA9" w:rsidR="00A4334B" w:rsidRDefault="00A4334B" w:rsidP="00A4334B">
            <w:pPr>
              <w:jc w:val="both"/>
            </w:pPr>
            <w:r>
              <w:t>Oferta w tym kryterium otrzyma</w:t>
            </w:r>
          </w:p>
        </w:tc>
        <w:tc>
          <w:tcPr>
            <w:tcW w:w="6373" w:type="dxa"/>
          </w:tcPr>
          <w:p w14:paraId="6BB3F0BF" w14:textId="0418FFEF" w:rsidR="00A4334B" w:rsidRDefault="00A4334B" w:rsidP="000B37C5">
            <w:pPr>
              <w:jc w:val="both"/>
            </w:pPr>
            <w:r>
              <w:t>gdy</w:t>
            </w:r>
          </w:p>
        </w:tc>
      </w:tr>
      <w:tr w:rsidR="00A4334B" w14:paraId="67BE7097" w14:textId="77777777" w:rsidTr="00A4334B">
        <w:tc>
          <w:tcPr>
            <w:tcW w:w="562" w:type="dxa"/>
          </w:tcPr>
          <w:p w14:paraId="1A6015A4" w14:textId="2249E65E" w:rsidR="00A4334B" w:rsidRDefault="00A4334B" w:rsidP="000B37C5">
            <w:pPr>
              <w:jc w:val="both"/>
            </w:pPr>
            <w:r>
              <w:t>1</w:t>
            </w:r>
          </w:p>
        </w:tc>
        <w:tc>
          <w:tcPr>
            <w:tcW w:w="2127" w:type="dxa"/>
          </w:tcPr>
          <w:p w14:paraId="732AF3E4" w14:textId="4C4A5FC2" w:rsidR="00A4334B" w:rsidRDefault="00A4334B" w:rsidP="000B37C5">
            <w:pPr>
              <w:jc w:val="both"/>
            </w:pPr>
            <w:r>
              <w:t>0 pkt</w:t>
            </w:r>
          </w:p>
        </w:tc>
        <w:tc>
          <w:tcPr>
            <w:tcW w:w="6373" w:type="dxa"/>
          </w:tcPr>
          <w:p w14:paraId="1A8717CC" w14:textId="77777777" w:rsidR="00A4334B" w:rsidRDefault="00A4334B" w:rsidP="00A4334B">
            <w:pPr>
              <w:jc w:val="both"/>
            </w:pPr>
            <w:r>
              <w:t>Wykonawca nie złoży Wykazu usług, lub nie wskaże żadnej usługi w</w:t>
            </w:r>
          </w:p>
          <w:p w14:paraId="51DB5E53" w14:textId="4BA89B31" w:rsidR="00A4334B" w:rsidRDefault="00A4334B" w:rsidP="00A4334B">
            <w:pPr>
              <w:jc w:val="both"/>
            </w:pPr>
            <w:r>
              <w:t>Wykazie usług, lub wskaże w Wykazie usług mniej niż 20 osób</w:t>
            </w:r>
          </w:p>
        </w:tc>
      </w:tr>
      <w:tr w:rsidR="00A4334B" w14:paraId="75A3AA04" w14:textId="77777777" w:rsidTr="00A4334B">
        <w:tc>
          <w:tcPr>
            <w:tcW w:w="562" w:type="dxa"/>
          </w:tcPr>
          <w:p w14:paraId="0FF233EA" w14:textId="08176BA2" w:rsidR="00A4334B" w:rsidRDefault="00A4334B" w:rsidP="000B37C5">
            <w:pPr>
              <w:jc w:val="both"/>
            </w:pPr>
            <w:r>
              <w:t>2</w:t>
            </w:r>
          </w:p>
        </w:tc>
        <w:tc>
          <w:tcPr>
            <w:tcW w:w="2127" w:type="dxa"/>
          </w:tcPr>
          <w:p w14:paraId="59BE506D" w14:textId="51A1A640" w:rsidR="00A4334B" w:rsidRDefault="00A4334B" w:rsidP="000B37C5">
            <w:pPr>
              <w:jc w:val="both"/>
            </w:pPr>
            <w:r>
              <w:t>5 pkt</w:t>
            </w:r>
          </w:p>
        </w:tc>
        <w:tc>
          <w:tcPr>
            <w:tcW w:w="6373" w:type="dxa"/>
          </w:tcPr>
          <w:p w14:paraId="75205D2E" w14:textId="480FA3B7" w:rsidR="00A4334B" w:rsidRDefault="00A4334B" w:rsidP="000B37C5">
            <w:pPr>
              <w:jc w:val="both"/>
            </w:pPr>
            <w:r w:rsidRPr="00A4334B">
              <w:t>Wykonawca wskaże w Wykazie usług – usługi dla 21-50 osób</w:t>
            </w:r>
          </w:p>
        </w:tc>
      </w:tr>
      <w:tr w:rsidR="00A4334B" w14:paraId="41156BCB" w14:textId="77777777" w:rsidTr="00A4334B">
        <w:tc>
          <w:tcPr>
            <w:tcW w:w="562" w:type="dxa"/>
          </w:tcPr>
          <w:p w14:paraId="22BE427B" w14:textId="0588E445" w:rsidR="00A4334B" w:rsidRDefault="00A4334B" w:rsidP="000B37C5">
            <w:pPr>
              <w:jc w:val="both"/>
            </w:pPr>
            <w:r>
              <w:t>3</w:t>
            </w:r>
          </w:p>
        </w:tc>
        <w:tc>
          <w:tcPr>
            <w:tcW w:w="2127" w:type="dxa"/>
          </w:tcPr>
          <w:p w14:paraId="7809393A" w14:textId="3A9C893E" w:rsidR="00A4334B" w:rsidRDefault="00A4334B" w:rsidP="000B37C5">
            <w:pPr>
              <w:jc w:val="both"/>
            </w:pPr>
            <w:r>
              <w:t xml:space="preserve">10 pkt </w:t>
            </w:r>
          </w:p>
        </w:tc>
        <w:tc>
          <w:tcPr>
            <w:tcW w:w="6373" w:type="dxa"/>
          </w:tcPr>
          <w:p w14:paraId="14E57064" w14:textId="5EBCFBC1" w:rsidR="00A4334B" w:rsidRDefault="00A4334B" w:rsidP="000B37C5">
            <w:pPr>
              <w:jc w:val="both"/>
            </w:pPr>
            <w:r w:rsidRPr="00A4334B">
              <w:t>Wykonawca wskaże w Wykazie usług – usługi dla więcej niż 50 osób</w:t>
            </w:r>
          </w:p>
        </w:tc>
      </w:tr>
    </w:tbl>
    <w:p w14:paraId="5B4AC7D6" w14:textId="77777777" w:rsidR="00A4334B" w:rsidRDefault="00A4334B" w:rsidP="000B37C5">
      <w:pPr>
        <w:spacing w:after="0"/>
        <w:jc w:val="both"/>
      </w:pPr>
    </w:p>
    <w:p w14:paraId="0A63B6E4" w14:textId="6D5F328F" w:rsidR="00A4334B" w:rsidRDefault="00A4334B" w:rsidP="00A4334B">
      <w:pPr>
        <w:spacing w:after="0"/>
        <w:jc w:val="both"/>
      </w:pPr>
      <w:r>
        <w:t>4) Jako najkorzystniejsza zostanie wybrana oferta, która będzie przedstawiała najkorzystniejszy bilans</w:t>
      </w:r>
    </w:p>
    <w:p w14:paraId="2E6BED18" w14:textId="77777777" w:rsidR="00A4334B" w:rsidRDefault="00A4334B" w:rsidP="00A4334B">
      <w:pPr>
        <w:spacing w:after="0"/>
        <w:jc w:val="both"/>
      </w:pPr>
      <w:r>
        <w:t>punktów przyznanych w oparciu o ustalone powyżej kryteria, tzn. uzyska największą łączną liczbę</w:t>
      </w:r>
    </w:p>
    <w:p w14:paraId="7D738842" w14:textId="77777777" w:rsidR="00A4334B" w:rsidRDefault="00A4334B" w:rsidP="00A4334B">
      <w:pPr>
        <w:spacing w:after="0"/>
        <w:jc w:val="both"/>
      </w:pPr>
      <w:r>
        <w:t>punktów</w:t>
      </w:r>
    </w:p>
    <w:p w14:paraId="4B1C8B52" w14:textId="68B7CD05" w:rsidR="000B37C5" w:rsidRDefault="00A4334B" w:rsidP="00A4334B">
      <w:pPr>
        <w:spacing w:after="0"/>
        <w:jc w:val="both"/>
      </w:pPr>
      <w:r>
        <w:t xml:space="preserve">5) Jeżeli nie będzie można dokonać wyboru oferty najkorzystniejszej ze względu na to, że dwie lub więcej ofert przedstawia taki sam bilans ceny i innych kryteriów oceny ofert, Zamawiający spośród tych ofert wybierze ofertę z niższą ceną, a jeżeli zostały złożone oferty o takiej samej cenie, Zamawiający </w:t>
      </w:r>
      <w:r>
        <w:lastRenderedPageBreak/>
        <w:t>wezwie Wykonawców, którzy złożyli te oferty do złożenia, w terminie określonym przez Zamawiającego, ofert dodatkowych.</w:t>
      </w:r>
    </w:p>
    <w:p w14:paraId="6E412B3B" w14:textId="55245E49" w:rsidR="00A4334B" w:rsidRDefault="00A4334B" w:rsidP="00A4334B">
      <w:pPr>
        <w:spacing w:after="0"/>
        <w:jc w:val="both"/>
      </w:pPr>
    </w:p>
    <w:p w14:paraId="298BB4E3" w14:textId="6FA73F01" w:rsidR="00A4334B" w:rsidRDefault="00A4334B" w:rsidP="00A4334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OFERTY CZĘŚCIOWE. </w:t>
      </w:r>
    </w:p>
    <w:p w14:paraId="5181F93D" w14:textId="77777777" w:rsidR="00A4334B" w:rsidRDefault="00A4334B" w:rsidP="00A4334B">
      <w:pPr>
        <w:spacing w:after="0"/>
        <w:ind w:left="360"/>
        <w:jc w:val="both"/>
      </w:pPr>
      <w:r>
        <w:t xml:space="preserve">Zamawiający nie dopuszcza składania ofert częściowych </w:t>
      </w:r>
    </w:p>
    <w:p w14:paraId="70A55869" w14:textId="77777777" w:rsidR="00A4334B" w:rsidRDefault="00A4334B" w:rsidP="00A4334B">
      <w:pPr>
        <w:spacing w:after="0"/>
        <w:jc w:val="both"/>
      </w:pPr>
    </w:p>
    <w:p w14:paraId="6D88D046" w14:textId="5182FC5B" w:rsidR="00A4334B" w:rsidRDefault="00A4334B" w:rsidP="00A4334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 WADIUM. Nie wymaga się złożenia wadium. </w:t>
      </w:r>
    </w:p>
    <w:p w14:paraId="2918169C" w14:textId="77777777" w:rsidR="00A4334B" w:rsidRDefault="00A4334B" w:rsidP="00A4334B">
      <w:pPr>
        <w:pStyle w:val="Akapitzlist"/>
        <w:spacing w:after="0"/>
        <w:jc w:val="both"/>
      </w:pPr>
    </w:p>
    <w:p w14:paraId="1DDB5832" w14:textId="1C283990" w:rsidR="00A4334B" w:rsidRDefault="00A4334B" w:rsidP="00A4334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ZALICZKI. Nie przewiduje się udzielania zaliczek na poczet wykonania zamówienia. </w:t>
      </w:r>
    </w:p>
    <w:p w14:paraId="4E350973" w14:textId="77777777" w:rsidR="00A4334B" w:rsidRDefault="00A4334B" w:rsidP="00A4334B">
      <w:pPr>
        <w:spacing w:after="0"/>
        <w:jc w:val="both"/>
      </w:pPr>
    </w:p>
    <w:p w14:paraId="422F27A0" w14:textId="7EB64C9B" w:rsidR="00A4334B" w:rsidRDefault="00A4334B" w:rsidP="00A4334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OFERUJEMY Rodzaj umowy – umowa zlecenie/ umowa o współpracy </w:t>
      </w:r>
    </w:p>
    <w:p w14:paraId="32A5E1E7" w14:textId="77777777" w:rsidR="00A4334B" w:rsidRDefault="00A4334B" w:rsidP="00A4334B">
      <w:pPr>
        <w:spacing w:after="0"/>
        <w:jc w:val="both"/>
      </w:pPr>
    </w:p>
    <w:p w14:paraId="4D704A04" w14:textId="77777777" w:rsidR="00A4334B" w:rsidRDefault="00A4334B" w:rsidP="00A4334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WARUNKI PŁATNOŚCI </w:t>
      </w:r>
    </w:p>
    <w:p w14:paraId="25A43E2F" w14:textId="77777777" w:rsidR="00A4334B" w:rsidRDefault="00A4334B" w:rsidP="00A4334B">
      <w:pPr>
        <w:spacing w:after="0"/>
        <w:jc w:val="both"/>
      </w:pPr>
      <w:r>
        <w:t>Na podstawie rachunku/faktury wystawianych po zrealizowaniu każdej grupy szkoleniowej w poszczególnych latach, z co najmniej 14 dniowym terminem płatności. Płatność dokonywana będzie pod warunkiem dostępności środków na koncie realizowanego projektu.</w:t>
      </w:r>
    </w:p>
    <w:p w14:paraId="75C032E7" w14:textId="77777777" w:rsidR="00A4334B" w:rsidRDefault="00A4334B" w:rsidP="00A4334B">
      <w:pPr>
        <w:spacing w:after="0"/>
        <w:jc w:val="both"/>
      </w:pPr>
    </w:p>
    <w:p w14:paraId="3578AFB6" w14:textId="77777777" w:rsidR="00A4334B" w:rsidRDefault="00A4334B" w:rsidP="00A4334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WARUNKI UDZIAŁU W POSTĘPOWANIU. </w:t>
      </w:r>
    </w:p>
    <w:p w14:paraId="131B269C" w14:textId="77777777" w:rsidR="00A4334B" w:rsidRDefault="00A4334B" w:rsidP="00A4334B">
      <w:pPr>
        <w:spacing w:after="0"/>
        <w:ind w:left="360"/>
        <w:jc w:val="both"/>
      </w:pPr>
      <w:r>
        <w:t xml:space="preserve">O udzielenie zamówienia mogą ubiegać się Wykonawcy, którzy: </w:t>
      </w:r>
    </w:p>
    <w:p w14:paraId="3AC637F9" w14:textId="77777777" w:rsidR="00A4334B" w:rsidRDefault="00A4334B" w:rsidP="00A4334B">
      <w:pPr>
        <w:spacing w:after="0"/>
        <w:ind w:left="360"/>
        <w:jc w:val="both"/>
      </w:pPr>
      <w:r>
        <w:t xml:space="preserve">• posiadają uprawnienia do wykonywania określonej działalności lub czynności, jeżeli przepisy prawa nakładają obowiązek ich posiadania, </w:t>
      </w:r>
    </w:p>
    <w:p w14:paraId="774BA1FC" w14:textId="77777777" w:rsidR="00A4334B" w:rsidRDefault="00A4334B" w:rsidP="00A4334B">
      <w:pPr>
        <w:spacing w:after="0"/>
        <w:ind w:left="360"/>
        <w:jc w:val="both"/>
      </w:pPr>
      <w:r>
        <w:t xml:space="preserve">• dysponują odpowiednim potencjałem technicznym oraz zasobami zdolnymi do wykonania zamówienia. </w:t>
      </w:r>
    </w:p>
    <w:p w14:paraId="2266931F" w14:textId="77777777" w:rsidR="00A4334B" w:rsidRDefault="00A4334B" w:rsidP="00A4334B">
      <w:pPr>
        <w:spacing w:after="0"/>
        <w:jc w:val="both"/>
      </w:pPr>
    </w:p>
    <w:p w14:paraId="064454BC" w14:textId="77777777" w:rsidR="00A4334B" w:rsidRDefault="00A4334B" w:rsidP="00A4334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WARUNKI ZMIANY UMOWY Dokonywanie zmian w umowie możliwe jest w sytuacji, gdy wprowadzane zmiany są nieistotne. </w:t>
      </w:r>
    </w:p>
    <w:p w14:paraId="6F41E711" w14:textId="5FD4AA75" w:rsidR="00A4334B" w:rsidRDefault="00A4334B" w:rsidP="00A4334B">
      <w:pPr>
        <w:pStyle w:val="Akapitzlist"/>
        <w:numPr>
          <w:ilvl w:val="0"/>
          <w:numId w:val="11"/>
        </w:numPr>
        <w:spacing w:after="0"/>
        <w:jc w:val="both"/>
      </w:pPr>
      <w:r>
        <w:t>TRYB UDZIELENIA ZAMÓWIENIA – art. 4 pkt. 8 ustawy z dnia 29 stycznia 2004 r. Prawo zamówień publicznych ( Dz. U. z 2018 r., poz. 1986 ze zm.)</w:t>
      </w:r>
    </w:p>
    <w:p w14:paraId="1596E6D2" w14:textId="5921B3FE" w:rsidR="00A4334B" w:rsidRDefault="00A4334B" w:rsidP="00A4334B">
      <w:pPr>
        <w:spacing w:after="0"/>
        <w:jc w:val="both"/>
      </w:pPr>
    </w:p>
    <w:p w14:paraId="15C6161F" w14:textId="77777777" w:rsidR="000706AB" w:rsidRDefault="00A4334B" w:rsidP="000706A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TERMIN I MIEJSCE SKŁADANIA OFERT </w:t>
      </w:r>
    </w:p>
    <w:p w14:paraId="16A3E037" w14:textId="0F0C0AC3" w:rsidR="000706AB" w:rsidRDefault="000706AB" w:rsidP="000706AB">
      <w:pPr>
        <w:jc w:val="both"/>
      </w:pPr>
      <w:r>
        <w:t xml:space="preserve">a) Oferty należy składać do dnia </w:t>
      </w:r>
      <w:r w:rsidR="009225F1" w:rsidRPr="00305505">
        <w:rPr>
          <w:rFonts w:cstheme="minorHAnsi"/>
          <w:b/>
        </w:rPr>
        <w:t>15.07.2019</w:t>
      </w:r>
      <w:r w:rsidR="009225F1" w:rsidRPr="000F77CC">
        <w:rPr>
          <w:rFonts w:cstheme="minorHAnsi"/>
        </w:rPr>
        <w:t xml:space="preserve"> do godziny </w:t>
      </w:r>
      <w:r w:rsidR="009225F1" w:rsidRPr="00305505">
        <w:rPr>
          <w:rFonts w:cstheme="minorHAnsi"/>
          <w:b/>
        </w:rPr>
        <w:t>10.</w:t>
      </w:r>
      <w:r w:rsidR="009225F1" w:rsidRPr="00305505">
        <w:rPr>
          <w:rFonts w:cstheme="minorHAnsi"/>
          <w:b/>
          <w:vertAlign w:val="superscript"/>
        </w:rPr>
        <w:t>00</w:t>
      </w:r>
      <w:r w:rsidR="009225F1" w:rsidRPr="000F77CC">
        <w:rPr>
          <w:rFonts w:cstheme="minorHAnsi"/>
        </w:rPr>
        <w:t xml:space="preserve"> </w:t>
      </w:r>
      <w:r>
        <w:t xml:space="preserve">na jeden z wybranych sposobów: </w:t>
      </w:r>
    </w:p>
    <w:p w14:paraId="3F0F552A" w14:textId="77777777" w:rsidR="000706AB" w:rsidRDefault="000706AB" w:rsidP="009225F1">
      <w:pPr>
        <w:spacing w:after="0"/>
        <w:jc w:val="both"/>
      </w:pPr>
      <w:r>
        <w:t xml:space="preserve">- osobiście/za pośrednictwem osób trzecich, w tym jednego z operatorów pocztowych w formie papierowej pod adresem: Zespół Szkół Centrum Kształcenia Ustawicznego w Marianowie, Marianowo 7, 18-421 Piątnica Poduchowna </w:t>
      </w:r>
    </w:p>
    <w:p w14:paraId="4C712320" w14:textId="77777777" w:rsidR="009225F1" w:rsidRPr="000F77CC" w:rsidRDefault="009225F1" w:rsidP="009225F1">
      <w:pPr>
        <w:spacing w:after="0"/>
        <w:jc w:val="both"/>
        <w:rPr>
          <w:rFonts w:cstheme="minorHAnsi"/>
        </w:rPr>
      </w:pPr>
      <w:r w:rsidRPr="000F77CC">
        <w:rPr>
          <w:rFonts w:cstheme="minorHAnsi"/>
        </w:rPr>
        <w:t>- email pod adres:</w:t>
      </w:r>
      <w:r>
        <w:rPr>
          <w:rStyle w:val="Hipercze"/>
          <w:rFonts w:cstheme="minorHAnsi"/>
        </w:rPr>
        <w:t xml:space="preserve"> zsrmari@izd.psl.org.pl</w:t>
      </w:r>
    </w:p>
    <w:p w14:paraId="036B0379" w14:textId="33495929" w:rsidR="000706AB" w:rsidRDefault="000706AB" w:rsidP="009225F1">
      <w:pPr>
        <w:spacing w:before="120"/>
        <w:jc w:val="both"/>
      </w:pPr>
      <w:r>
        <w:t xml:space="preserve">b) Decydujące znaczenie dla oceny zachowania terminu, o którym mowa w ust. 1 powyżej, ma data                     i godzina wpływu oferty do Zamawiającego, a nie data jej wysłania. Oferty złożone po wskazanym przez Zamawiającego terminie nie będą rozpatrywane (zostaną przez Zamawiającego odrzucone).  </w:t>
      </w:r>
    </w:p>
    <w:p w14:paraId="3B70EB29" w14:textId="0AE26761" w:rsidR="000706AB" w:rsidRDefault="000706AB" w:rsidP="000706AB">
      <w:pPr>
        <w:jc w:val="both"/>
      </w:pPr>
      <w:r>
        <w:t xml:space="preserve">c) Wykonawca może przed upływem terminu składania ofert zmienić lub wycofać swoją ofertę.  </w:t>
      </w:r>
    </w:p>
    <w:p w14:paraId="6B4B723C" w14:textId="1D9CB095" w:rsidR="000706AB" w:rsidRDefault="000706AB" w:rsidP="000706AB">
      <w:r>
        <w:t xml:space="preserve">d) Wykonawca związany jest ofertą w terminie do 30 dni od upływu terminu składania ofert.  </w:t>
      </w:r>
    </w:p>
    <w:p w14:paraId="677F06EE" w14:textId="77777777" w:rsidR="009225F1" w:rsidRDefault="009225F1" w:rsidP="000706AB">
      <w:pPr>
        <w:spacing w:after="0"/>
        <w:jc w:val="both"/>
      </w:pPr>
    </w:p>
    <w:p w14:paraId="0F39C0EA" w14:textId="77777777" w:rsidR="009225F1" w:rsidRDefault="009225F1" w:rsidP="000706AB">
      <w:pPr>
        <w:spacing w:after="0"/>
        <w:jc w:val="both"/>
      </w:pPr>
    </w:p>
    <w:p w14:paraId="4D012BEE" w14:textId="77777777" w:rsidR="000706AB" w:rsidRDefault="000706AB" w:rsidP="000706AB">
      <w:pPr>
        <w:spacing w:after="0"/>
        <w:jc w:val="both"/>
      </w:pPr>
      <w:r>
        <w:lastRenderedPageBreak/>
        <w:t xml:space="preserve">19. </w:t>
      </w:r>
      <w:r w:rsidR="00A4334B">
        <w:t xml:space="preserve">SPOSÓB PRZYGOTOWANIA OFERTY. </w:t>
      </w:r>
    </w:p>
    <w:p w14:paraId="0FAB2F87" w14:textId="77777777" w:rsidR="000706AB" w:rsidRDefault="000706AB" w:rsidP="000706AB">
      <w:pPr>
        <w:spacing w:after="0"/>
        <w:jc w:val="both"/>
      </w:pPr>
      <w:r>
        <w:t xml:space="preserve">a) </w:t>
      </w:r>
      <w:r w:rsidR="00A4334B">
        <w:t xml:space="preserve">Ofertę można złożyć wyłącznie na formularzu, którego wzór przedstawiono w załączniku nr 1 do niniejszego zapytania ofertowego. </w:t>
      </w:r>
    </w:p>
    <w:p w14:paraId="30FCFB56" w14:textId="77777777" w:rsidR="000706AB" w:rsidRDefault="000706AB" w:rsidP="000706AB">
      <w:pPr>
        <w:spacing w:after="0"/>
        <w:jc w:val="both"/>
      </w:pPr>
      <w:r>
        <w:t xml:space="preserve">b) </w:t>
      </w:r>
      <w:r w:rsidR="00A4334B">
        <w:t>Ofertę należy sporządzić w języku polskim, w formie pisemnej. Dokumenty sporządzone w języku obcym muszą być złożone wraz z tłumaczeniem na język polski, poświadczonym przez Wykonawcę.</w:t>
      </w:r>
    </w:p>
    <w:p w14:paraId="4A3F64BC" w14:textId="77777777" w:rsidR="000706AB" w:rsidRDefault="000706AB" w:rsidP="000706AB">
      <w:pPr>
        <w:spacing w:after="0"/>
        <w:jc w:val="both"/>
      </w:pPr>
      <w:r>
        <w:t xml:space="preserve">c) </w:t>
      </w:r>
      <w:r w:rsidR="00A4334B">
        <w:t>Oferta musi zawierać datę sporządzenia oraz czytelny podpis/y osoby/</w:t>
      </w:r>
      <w:proofErr w:type="spellStart"/>
      <w:r w:rsidR="00A4334B">
        <w:t>ób</w:t>
      </w:r>
      <w:proofErr w:type="spellEnd"/>
      <w:r w:rsidR="00A4334B">
        <w:t xml:space="preserve"> upoważnionych do reprezentacji Oferenta oraz być opatrzona pieczęcią firmową. </w:t>
      </w:r>
    </w:p>
    <w:p w14:paraId="7DC41A27" w14:textId="0E8B3C15" w:rsidR="000706AB" w:rsidRDefault="000706AB" w:rsidP="000706AB">
      <w:pPr>
        <w:spacing w:after="0"/>
        <w:jc w:val="both"/>
      </w:pPr>
      <w:r>
        <w:t xml:space="preserve">d) </w:t>
      </w:r>
      <w:r w:rsidR="00A4334B">
        <w:t>Wykonawca składający ofertę w ramach postępowania musi przesłać komplet dokumentów, na który składa się</w:t>
      </w:r>
      <w:r>
        <w:t xml:space="preserve">, </w:t>
      </w:r>
      <w:r w:rsidR="00A4334B">
        <w:t xml:space="preserve">wypełnione przez Wnioskodawcę: </w:t>
      </w:r>
    </w:p>
    <w:p w14:paraId="03202CD2" w14:textId="77777777" w:rsidR="000706AB" w:rsidRDefault="00A4334B" w:rsidP="000706A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Oferta - Załącznik nr 1 </w:t>
      </w:r>
    </w:p>
    <w:p w14:paraId="42AE7AF2" w14:textId="77777777" w:rsidR="000706AB" w:rsidRDefault="00A4334B" w:rsidP="000706A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Oświadczenie o braku powiązań kapitałowych i/lub osobowych – Załącznik nr 2 </w:t>
      </w:r>
    </w:p>
    <w:p w14:paraId="4FECCC90" w14:textId="77777777" w:rsidR="000706AB" w:rsidRDefault="00A4334B" w:rsidP="000706A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Wykaz wykonanych/wykonywanych usług – Załącznik nr 3 </w:t>
      </w:r>
    </w:p>
    <w:p w14:paraId="5BACFD9D" w14:textId="77777777" w:rsidR="000706AB" w:rsidRDefault="00A4334B" w:rsidP="000706AB">
      <w:pPr>
        <w:pStyle w:val="Akapitzlist"/>
        <w:numPr>
          <w:ilvl w:val="0"/>
          <w:numId w:val="17"/>
        </w:numPr>
        <w:spacing w:after="0"/>
        <w:jc w:val="both"/>
      </w:pPr>
      <w:r>
        <w:t xml:space="preserve">dokument potwierdzający posiadanie uprawnień do przeprowadzenia szkoleń BHP </w:t>
      </w:r>
    </w:p>
    <w:p w14:paraId="6BDC4CB6" w14:textId="77777777" w:rsidR="000706AB" w:rsidRDefault="000706AB" w:rsidP="000706AB">
      <w:pPr>
        <w:spacing w:after="0"/>
        <w:jc w:val="both"/>
      </w:pPr>
    </w:p>
    <w:p w14:paraId="7D030FD4" w14:textId="6329BECE" w:rsidR="00A4334B" w:rsidRDefault="00A4334B" w:rsidP="000706AB">
      <w:pPr>
        <w:spacing w:after="0"/>
        <w:jc w:val="both"/>
      </w:pPr>
      <w:r>
        <w:t xml:space="preserve">20. DODATKOWE WYMAGANIA: Wykonawca po ewentualnym złożeniu zamówienia zobowiąże się do udostępnienia dokumentów związanych z realizacją przedmiotu zamówienia Instytucjom Kontrolnym, w tym Instytucji Zarządzającej dla Regionalnego Programu Operacyjnego Województwa </w:t>
      </w:r>
      <w:r w:rsidR="000706AB">
        <w:t xml:space="preserve">Podlaskiego </w:t>
      </w:r>
      <w:r>
        <w:t xml:space="preserve"> na lata 2014-2020</w:t>
      </w:r>
    </w:p>
    <w:p w14:paraId="3B8EDCD1" w14:textId="72BA0C5F" w:rsidR="00A4334B" w:rsidRDefault="00A4334B" w:rsidP="00A4334B">
      <w:pPr>
        <w:spacing w:after="0"/>
        <w:jc w:val="both"/>
      </w:pPr>
    </w:p>
    <w:p w14:paraId="096B38D4" w14:textId="77777777" w:rsidR="0021362C" w:rsidRDefault="0021362C" w:rsidP="00A4334B">
      <w:pPr>
        <w:spacing w:after="0"/>
        <w:jc w:val="both"/>
      </w:pPr>
      <w:r>
        <w:t>21. DODATKOWE INFORMACJE:</w:t>
      </w:r>
    </w:p>
    <w:p w14:paraId="12C4FEC8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Zamawiający zastrzega sobie prawo unieważnienia postępowania bez podania przyczyny, do momentu wyboru ofert. </w:t>
      </w:r>
    </w:p>
    <w:p w14:paraId="6E0755BA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Wykonawca może wprowadzić zmiany w złożonej ofercie lub ją wycofać, pod warunkiem, że uczyni to przed upływem terminu składania ofert. Zarówno zmiana jak i wycofanie oferty wymagają zachowania formy pisemnej. </w:t>
      </w:r>
    </w:p>
    <w:p w14:paraId="77322335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Zamawiający wykluczy z postępowania Wykonawców, którzy nie spełniają warunków udziału w postępowaniu. </w:t>
      </w:r>
    </w:p>
    <w:p w14:paraId="645A84E1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Ofertę Wykonawcy wykluczonego z postępowania uznaje się za odrzuconą. </w:t>
      </w:r>
    </w:p>
    <w:p w14:paraId="7A81BE46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Zamawiający zastrzega sobie prawo podjęcia negocjacji z Wykonawcą, który złożył najkorzystniejszą ofertę, jednakże warunku finansowe przekraczają kwoty założone we wniosku o dofinansowanie. </w:t>
      </w:r>
    </w:p>
    <w:p w14:paraId="7C33ACEF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 Ostateczny wybór Wykonawcy, z którym nastąpi podpisanie umowy, nastąpi po zakończeniu ewentualnych negocjacji, zgodnie z procedurą wyboru opisaną powyżej. </w:t>
      </w:r>
    </w:p>
    <w:p w14:paraId="44CA48D6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Oferty złożone po terminie lub nieodpowiadające wymogom formalnym nie zostaną rozpatrzone. </w:t>
      </w:r>
    </w:p>
    <w:p w14:paraId="148B52BF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>Wykonawcy uczestniczą w postępowaniu ofertowym na własne ryzyko i koszt, nie przysługują im żadne roszczenia z tytułu odstąpienia przez Zamawiającego od postępowania ofertowego.</w:t>
      </w:r>
    </w:p>
    <w:p w14:paraId="47F9488F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7FED0915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>Zamawiający zastrzega sobie prawo sprawdzania w toku oceny ofert wiarygodności przedstawionych przez Wykonawcę dokumentów, wykazów, danych i informacji.</w:t>
      </w:r>
    </w:p>
    <w:p w14:paraId="212F1C84" w14:textId="77777777" w:rsidR="0021362C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Wykonawca jest związany ofertą przez okres 30 dni od otwarcia ofert. </w:t>
      </w:r>
    </w:p>
    <w:p w14:paraId="66799F88" w14:textId="04251DFF" w:rsidR="00A4334B" w:rsidRDefault="0021362C" w:rsidP="0021362C">
      <w:pPr>
        <w:pStyle w:val="Akapitzlist"/>
        <w:numPr>
          <w:ilvl w:val="0"/>
          <w:numId w:val="18"/>
        </w:numPr>
        <w:spacing w:after="0"/>
        <w:jc w:val="both"/>
      </w:pPr>
      <w:r>
        <w:lastRenderedPageBreak/>
        <w:t>Do upływu terminu składania ofert Zamawiający zastrzega sobie prawo zmiany lub uzupełnienia treści niniejszego zapytania ofertowego. W tej sytuacji Wykonawcy zostaną poinformowani o nowym terminie składania ofert. Wykonawcy zostaną powiadomieni o dokonanej zmianie treści zapytania ofertowego.</w:t>
      </w:r>
    </w:p>
    <w:p w14:paraId="1EFC6DB8" w14:textId="1C3FAAD4" w:rsidR="0021362C" w:rsidRDefault="0021362C" w:rsidP="0021362C">
      <w:pPr>
        <w:spacing w:after="0"/>
        <w:jc w:val="both"/>
      </w:pPr>
    </w:p>
    <w:p w14:paraId="7D86D74C" w14:textId="77777777" w:rsidR="0021362C" w:rsidRDefault="0021362C" w:rsidP="0021362C">
      <w:pPr>
        <w:spacing w:after="0"/>
        <w:jc w:val="both"/>
      </w:pPr>
      <w:r>
        <w:t xml:space="preserve">Załączniki: </w:t>
      </w:r>
    </w:p>
    <w:p w14:paraId="174DE386" w14:textId="310A4902" w:rsidR="0021362C" w:rsidRDefault="0068360C" w:rsidP="0021362C">
      <w:pPr>
        <w:spacing w:after="0"/>
        <w:jc w:val="both"/>
      </w:pPr>
      <w:r>
        <w:t xml:space="preserve">1. Formularz </w:t>
      </w:r>
      <w:r w:rsidR="0021362C">
        <w:t xml:space="preserve"> oferty. </w:t>
      </w:r>
    </w:p>
    <w:p w14:paraId="00F32A78" w14:textId="77777777" w:rsidR="0021362C" w:rsidRDefault="0021362C" w:rsidP="0021362C">
      <w:pPr>
        <w:spacing w:after="0"/>
        <w:jc w:val="both"/>
      </w:pPr>
      <w:r>
        <w:t xml:space="preserve">2. Oświadczenie o braku powiązań kapitałowych i/lub osobowych </w:t>
      </w:r>
    </w:p>
    <w:p w14:paraId="51895936" w14:textId="221E56C3" w:rsidR="0021362C" w:rsidRDefault="0021362C" w:rsidP="0021362C">
      <w:pPr>
        <w:spacing w:after="0"/>
        <w:jc w:val="both"/>
      </w:pPr>
      <w:r>
        <w:t xml:space="preserve">3. Wykaz wykonanych/wykonywanych usług </w:t>
      </w:r>
    </w:p>
    <w:p w14:paraId="4CC374B3" w14:textId="0BB0F6D8" w:rsidR="0021362C" w:rsidRDefault="0021362C" w:rsidP="0021362C">
      <w:pPr>
        <w:spacing w:after="0"/>
        <w:jc w:val="both"/>
      </w:pPr>
    </w:p>
    <w:p w14:paraId="1EFA6742" w14:textId="07580318" w:rsidR="0021362C" w:rsidRDefault="0021362C" w:rsidP="0021362C">
      <w:pPr>
        <w:spacing w:after="0"/>
        <w:jc w:val="both"/>
      </w:pPr>
    </w:p>
    <w:p w14:paraId="567B5CB6" w14:textId="55A0A206" w:rsidR="0021362C" w:rsidRDefault="0021362C" w:rsidP="0021362C">
      <w:pPr>
        <w:spacing w:after="0"/>
        <w:jc w:val="both"/>
      </w:pPr>
    </w:p>
    <w:p w14:paraId="0E74918E" w14:textId="5B8143EA" w:rsidR="0021362C" w:rsidRDefault="0021362C" w:rsidP="009225F1">
      <w:pPr>
        <w:spacing w:after="0"/>
        <w:ind w:left="4956" w:firstLine="708"/>
        <w:jc w:val="center"/>
      </w:pPr>
      <w:r>
        <w:t>Zatwierdził:</w:t>
      </w:r>
    </w:p>
    <w:p w14:paraId="09175B67" w14:textId="601A2767" w:rsidR="0021362C" w:rsidRDefault="0021362C" w:rsidP="0021362C">
      <w:pPr>
        <w:spacing w:after="0"/>
        <w:jc w:val="both"/>
      </w:pPr>
    </w:p>
    <w:p w14:paraId="666681F8" w14:textId="0594E1FC" w:rsidR="0021362C" w:rsidRDefault="0021362C" w:rsidP="0021362C">
      <w:pPr>
        <w:spacing w:after="0"/>
        <w:jc w:val="both"/>
      </w:pPr>
    </w:p>
    <w:p w14:paraId="3BAE40B0" w14:textId="2072EC0E" w:rsidR="0021362C" w:rsidRDefault="0021362C" w:rsidP="009225F1">
      <w:pPr>
        <w:spacing w:after="0"/>
        <w:jc w:val="right"/>
      </w:pPr>
      <w:r>
        <w:t>………………………………………………….</w:t>
      </w:r>
    </w:p>
    <w:p w14:paraId="73D68F4D" w14:textId="77777777" w:rsidR="0021362C" w:rsidRDefault="0021362C" w:rsidP="0021362C">
      <w:pPr>
        <w:spacing w:after="0"/>
        <w:jc w:val="both"/>
      </w:pPr>
    </w:p>
    <w:p w14:paraId="3F3D78D4" w14:textId="4BAA0EB3" w:rsidR="00260B98" w:rsidRPr="00260B98" w:rsidRDefault="00260B98" w:rsidP="0050159F">
      <w:pPr>
        <w:spacing w:after="0"/>
        <w:jc w:val="both"/>
        <w:rPr>
          <w:rFonts w:ascii="Times New Roman" w:hAnsi="Times New Roman" w:cs="Times New Roman"/>
        </w:rPr>
      </w:pPr>
    </w:p>
    <w:sectPr w:rsidR="00260B98" w:rsidRPr="00260B98" w:rsidSect="007342F2">
      <w:headerReference w:type="default" r:id="rId7"/>
      <w:footerReference w:type="default" r:id="rId8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7B2FC" w14:textId="77777777" w:rsidR="00CC0911" w:rsidRDefault="00CC0911" w:rsidP="004136CA">
      <w:pPr>
        <w:spacing w:after="0" w:line="240" w:lineRule="auto"/>
      </w:pPr>
      <w:r>
        <w:separator/>
      </w:r>
    </w:p>
  </w:endnote>
  <w:endnote w:type="continuationSeparator" w:id="0">
    <w:p w14:paraId="728BF51B" w14:textId="77777777" w:rsidR="00CC0911" w:rsidRDefault="00CC0911" w:rsidP="0041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002655"/>
      <w:docPartObj>
        <w:docPartGallery w:val="Page Numbers (Bottom of Page)"/>
        <w:docPartUnique/>
      </w:docPartObj>
    </w:sdtPr>
    <w:sdtEndPr/>
    <w:sdtContent>
      <w:p w14:paraId="6D4CD4EB" w14:textId="77777777" w:rsidR="007342F2" w:rsidRDefault="00734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82">
          <w:rPr>
            <w:noProof/>
          </w:rPr>
          <w:t>7</w:t>
        </w:r>
        <w:r>
          <w:fldChar w:fldCharType="end"/>
        </w:r>
      </w:p>
    </w:sdtContent>
  </w:sdt>
  <w:p w14:paraId="7D0B606B" w14:textId="77777777" w:rsidR="007342F2" w:rsidRDefault="00734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30483" w14:textId="77777777" w:rsidR="00CC0911" w:rsidRDefault="00CC0911" w:rsidP="004136CA">
      <w:pPr>
        <w:spacing w:after="0" w:line="240" w:lineRule="auto"/>
      </w:pPr>
      <w:r>
        <w:separator/>
      </w:r>
    </w:p>
  </w:footnote>
  <w:footnote w:type="continuationSeparator" w:id="0">
    <w:p w14:paraId="319B726D" w14:textId="77777777" w:rsidR="00CC0911" w:rsidRDefault="00CC0911" w:rsidP="0041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07FA" w14:textId="77777777" w:rsidR="004136CA" w:rsidRDefault="004136CA">
    <w:pPr>
      <w:pStyle w:val="Nagwek"/>
    </w:pPr>
    <w:r>
      <w:rPr>
        <w:noProof/>
        <w:lang w:eastAsia="pl-PL"/>
      </w:rPr>
      <w:drawing>
        <wp:inline distT="0" distB="0" distL="0" distR="0" wp14:anchorId="20D2CB9A" wp14:editId="51D9A67D">
          <wp:extent cx="5453553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26" cy="44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EDEC5E" w14:textId="77777777" w:rsidR="00C76F6F" w:rsidRDefault="00C76F6F">
    <w:pPr>
      <w:pStyle w:val="Nagwek"/>
    </w:pPr>
  </w:p>
  <w:p w14:paraId="022F0730" w14:textId="77777777" w:rsidR="00C76F6F" w:rsidRDefault="00C76F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321"/>
    <w:multiLevelType w:val="multilevel"/>
    <w:tmpl w:val="CA3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C713F5"/>
    <w:multiLevelType w:val="hybridMultilevel"/>
    <w:tmpl w:val="8A4C0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63B1"/>
    <w:multiLevelType w:val="hybridMultilevel"/>
    <w:tmpl w:val="BB9831A2"/>
    <w:lvl w:ilvl="0" w:tplc="87184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3172"/>
    <w:multiLevelType w:val="hybridMultilevel"/>
    <w:tmpl w:val="0F5460A4"/>
    <w:lvl w:ilvl="0" w:tplc="7632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6518"/>
    <w:multiLevelType w:val="hybridMultilevel"/>
    <w:tmpl w:val="A0A4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24F06"/>
    <w:multiLevelType w:val="hybridMultilevel"/>
    <w:tmpl w:val="0E30A234"/>
    <w:lvl w:ilvl="0" w:tplc="E87EB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3D9"/>
    <w:multiLevelType w:val="hybridMultilevel"/>
    <w:tmpl w:val="CAF0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52884"/>
    <w:multiLevelType w:val="hybridMultilevel"/>
    <w:tmpl w:val="050CF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E267C"/>
    <w:multiLevelType w:val="hybridMultilevel"/>
    <w:tmpl w:val="3EDC0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F65"/>
    <w:multiLevelType w:val="hybridMultilevel"/>
    <w:tmpl w:val="3D402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D6134"/>
    <w:multiLevelType w:val="hybridMultilevel"/>
    <w:tmpl w:val="E13EB6C0"/>
    <w:lvl w:ilvl="0" w:tplc="1F9034B8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B2A36"/>
    <w:multiLevelType w:val="hybridMultilevel"/>
    <w:tmpl w:val="076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11A7"/>
    <w:multiLevelType w:val="hybridMultilevel"/>
    <w:tmpl w:val="3FF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72079"/>
    <w:multiLevelType w:val="hybridMultilevel"/>
    <w:tmpl w:val="E880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9D4"/>
    <w:multiLevelType w:val="hybridMultilevel"/>
    <w:tmpl w:val="4D8ECD8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4E715E4"/>
    <w:multiLevelType w:val="hybridMultilevel"/>
    <w:tmpl w:val="F4FC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741E"/>
    <w:multiLevelType w:val="hybridMultilevel"/>
    <w:tmpl w:val="1AA46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C188C"/>
    <w:multiLevelType w:val="hybridMultilevel"/>
    <w:tmpl w:val="E61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47102"/>
    <w:multiLevelType w:val="hybridMultilevel"/>
    <w:tmpl w:val="817ACCE4"/>
    <w:lvl w:ilvl="0" w:tplc="C8CCAC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0"/>
  </w:num>
  <w:num w:numId="12">
    <w:abstractNumId w:val="2"/>
  </w:num>
  <w:num w:numId="13">
    <w:abstractNumId w:val="16"/>
  </w:num>
  <w:num w:numId="14">
    <w:abstractNumId w:val="12"/>
  </w:num>
  <w:num w:numId="15">
    <w:abstractNumId w:val="10"/>
  </w:num>
  <w:num w:numId="16">
    <w:abstractNumId w:val="3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4"/>
    <w:rsid w:val="000706AB"/>
    <w:rsid w:val="000B37C5"/>
    <w:rsid w:val="000F77CC"/>
    <w:rsid w:val="001442D6"/>
    <w:rsid w:val="00155ED0"/>
    <w:rsid w:val="00163634"/>
    <w:rsid w:val="0021362C"/>
    <w:rsid w:val="00260B98"/>
    <w:rsid w:val="002C4689"/>
    <w:rsid w:val="00357363"/>
    <w:rsid w:val="003B78FF"/>
    <w:rsid w:val="003D745B"/>
    <w:rsid w:val="00407E58"/>
    <w:rsid w:val="004136CA"/>
    <w:rsid w:val="0043309F"/>
    <w:rsid w:val="00497D35"/>
    <w:rsid w:val="004A38D4"/>
    <w:rsid w:val="0050159F"/>
    <w:rsid w:val="0051256A"/>
    <w:rsid w:val="0068360C"/>
    <w:rsid w:val="0070650B"/>
    <w:rsid w:val="007342F2"/>
    <w:rsid w:val="0073663E"/>
    <w:rsid w:val="00753EA4"/>
    <w:rsid w:val="0079723E"/>
    <w:rsid w:val="007D13E4"/>
    <w:rsid w:val="007D5982"/>
    <w:rsid w:val="00820143"/>
    <w:rsid w:val="00832563"/>
    <w:rsid w:val="00874B35"/>
    <w:rsid w:val="008B49D9"/>
    <w:rsid w:val="00902ED5"/>
    <w:rsid w:val="009225F1"/>
    <w:rsid w:val="0095367D"/>
    <w:rsid w:val="009F677A"/>
    <w:rsid w:val="00A4334B"/>
    <w:rsid w:val="00AB0DDC"/>
    <w:rsid w:val="00B44B45"/>
    <w:rsid w:val="00BA04FC"/>
    <w:rsid w:val="00BA3C04"/>
    <w:rsid w:val="00BB5FBF"/>
    <w:rsid w:val="00C71BDC"/>
    <w:rsid w:val="00C76F6F"/>
    <w:rsid w:val="00CC0911"/>
    <w:rsid w:val="00CD5538"/>
    <w:rsid w:val="00D60AA9"/>
    <w:rsid w:val="00DA0804"/>
    <w:rsid w:val="00E011ED"/>
    <w:rsid w:val="00E2657B"/>
    <w:rsid w:val="00E659EA"/>
    <w:rsid w:val="00EA3B89"/>
    <w:rsid w:val="00F25518"/>
    <w:rsid w:val="00F33669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DCDF"/>
  <w15:docId w15:val="{8F96E2F6-3157-4965-9BA4-0424C58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8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CA"/>
  </w:style>
  <w:style w:type="paragraph" w:styleId="Stopka">
    <w:name w:val="footer"/>
    <w:basedOn w:val="Normalny"/>
    <w:link w:val="StopkaZnak"/>
    <w:uiPriority w:val="99"/>
    <w:unhideWhenUsed/>
    <w:rsid w:val="0041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CA"/>
  </w:style>
  <w:style w:type="paragraph" w:styleId="Tekstdymka">
    <w:name w:val="Balloon Text"/>
    <w:basedOn w:val="Normalny"/>
    <w:link w:val="TekstdymkaZnak"/>
    <w:uiPriority w:val="99"/>
    <w:semiHidden/>
    <w:unhideWhenUsed/>
    <w:rsid w:val="004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77C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77C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3D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2134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Wojciech Jakubowski</cp:lastModifiedBy>
  <cp:revision>13</cp:revision>
  <cp:lastPrinted>2019-07-09T12:35:00Z</cp:lastPrinted>
  <dcterms:created xsi:type="dcterms:W3CDTF">2019-07-08T07:29:00Z</dcterms:created>
  <dcterms:modified xsi:type="dcterms:W3CDTF">2019-07-09T12:36:00Z</dcterms:modified>
</cp:coreProperties>
</file>