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A1" w:rsidRDefault="00F71C27" w:rsidP="00A657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D32EA1">
        <w:rPr>
          <w:b/>
          <w:sz w:val="24"/>
          <w:szCs w:val="24"/>
        </w:rPr>
        <w:t>.03.2021</w:t>
      </w:r>
      <w:r w:rsidR="00D32EA1" w:rsidRPr="00992B31">
        <w:rPr>
          <w:b/>
          <w:sz w:val="24"/>
          <w:szCs w:val="24"/>
        </w:rPr>
        <w:t xml:space="preserve"> r.</w:t>
      </w:r>
    </w:p>
    <w:p w:rsidR="00D32EA1" w:rsidRPr="00882DDA" w:rsidRDefault="00D32EA1" w:rsidP="00A657E9">
      <w:pPr>
        <w:spacing w:after="0" w:line="240" w:lineRule="auto"/>
        <w:rPr>
          <w:b/>
          <w:sz w:val="24"/>
          <w:szCs w:val="24"/>
        </w:rPr>
      </w:pPr>
    </w:p>
    <w:p w:rsidR="00D32EA1" w:rsidRPr="002A3605" w:rsidRDefault="00D32EA1" w:rsidP="00A657E9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i/>
          <w:sz w:val="24"/>
          <w:szCs w:val="24"/>
        </w:rPr>
      </w:pPr>
      <w:r w:rsidRPr="00992B31">
        <w:rPr>
          <w:b/>
          <w:sz w:val="24"/>
          <w:szCs w:val="24"/>
        </w:rPr>
        <w:t>klasa – II tl, n</w:t>
      </w:r>
      <w:r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>
        <w:rPr>
          <w:b/>
          <w:sz w:val="24"/>
          <w:szCs w:val="24"/>
        </w:rPr>
        <w:t xml:space="preserve">– </w:t>
      </w:r>
      <w:r w:rsidR="00F71C27">
        <w:rPr>
          <w:b/>
          <w:i/>
          <w:sz w:val="24"/>
          <w:szCs w:val="24"/>
        </w:rPr>
        <w:t>Sprawdzian</w:t>
      </w:r>
      <w:r w:rsidR="00327E1B" w:rsidRPr="002A3605">
        <w:rPr>
          <w:b/>
          <w:i/>
          <w:sz w:val="24"/>
          <w:szCs w:val="24"/>
        </w:rPr>
        <w:t xml:space="preserve"> wiadomości </w:t>
      </w:r>
      <w:r w:rsidR="002A3605" w:rsidRPr="002A3605">
        <w:rPr>
          <w:b/>
          <w:i/>
          <w:sz w:val="24"/>
          <w:szCs w:val="24"/>
        </w:rPr>
        <w:t>–</w:t>
      </w:r>
      <w:r w:rsidR="00327E1B" w:rsidRPr="002A3605">
        <w:rPr>
          <w:b/>
          <w:i/>
          <w:sz w:val="24"/>
          <w:szCs w:val="24"/>
        </w:rPr>
        <w:t xml:space="preserve"> </w:t>
      </w:r>
      <w:r w:rsidR="004D3FE6">
        <w:rPr>
          <w:b/>
          <w:i/>
          <w:sz w:val="24"/>
          <w:szCs w:val="24"/>
        </w:rPr>
        <w:t>zapasy w przedsiębiorstwie</w:t>
      </w:r>
    </w:p>
    <w:p w:rsidR="00D32EA1" w:rsidRPr="00882DDA" w:rsidRDefault="00D32EA1" w:rsidP="00A657E9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D32EA1" w:rsidRDefault="00D32EA1" w:rsidP="00A657E9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D32EA1" w:rsidRPr="00882DDA" w:rsidRDefault="00D32EA1" w:rsidP="00A657E9">
      <w:pPr>
        <w:spacing w:after="0" w:line="240" w:lineRule="auto"/>
        <w:rPr>
          <w:b/>
          <w:i/>
          <w:sz w:val="24"/>
          <w:szCs w:val="24"/>
        </w:rPr>
      </w:pPr>
    </w:p>
    <w:p w:rsidR="00327E1B" w:rsidRDefault="00F71C27" w:rsidP="00327E1B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Zgodnie z wcześniejsza zapowiedzią sprawdzian z GM. Odpowiedzi, podpisane imieniem, nazwiskiem oraz klasą proszę przesłać na mój</w:t>
      </w:r>
      <w:r w:rsidRPr="00F71C2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adresu</w:t>
      </w:r>
      <w:r w:rsidRPr="007A3990">
        <w:rPr>
          <w:b/>
          <w:i/>
          <w:sz w:val="24"/>
          <w:szCs w:val="24"/>
        </w:rPr>
        <w:t xml:space="preserve"> e-mail:</w:t>
      </w:r>
      <w:r>
        <w:t xml:space="preserve"> </w:t>
      </w:r>
      <w:hyperlink r:id="rId5" w:history="1">
        <w:r w:rsidRPr="007A3990">
          <w:rPr>
            <w:rStyle w:val="Hipercze"/>
            <w:b/>
            <w:i/>
            <w:sz w:val="24"/>
            <w:szCs w:val="24"/>
          </w:rPr>
          <w:t>minorsam@interia.pl</w:t>
        </w:r>
      </w:hyperlink>
      <w:r w:rsidRPr="007A3990">
        <w:rPr>
          <w:b/>
          <w:i/>
          <w:sz w:val="24"/>
          <w:szCs w:val="24"/>
        </w:rPr>
        <w:t xml:space="preserve"> .</w:t>
      </w:r>
      <w:r>
        <w:rPr>
          <w:b/>
          <w:i/>
          <w:sz w:val="24"/>
          <w:szCs w:val="24"/>
        </w:rPr>
        <w:t xml:space="preserve">                    do dnia </w:t>
      </w:r>
      <w:r w:rsidRPr="00F71C27">
        <w:rPr>
          <w:b/>
          <w:i/>
          <w:color w:val="FF0000"/>
          <w:sz w:val="24"/>
          <w:szCs w:val="24"/>
        </w:rPr>
        <w:t>23.03.2021 r.</w:t>
      </w:r>
      <w:r>
        <w:rPr>
          <w:b/>
          <w:i/>
          <w:sz w:val="24"/>
          <w:szCs w:val="24"/>
        </w:rPr>
        <w:t xml:space="preserve"> </w:t>
      </w:r>
    </w:p>
    <w:p w:rsidR="00D32EA1" w:rsidRPr="00882DDA" w:rsidRDefault="00327E1B" w:rsidP="00A657E9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D32EA1" w:rsidRDefault="00D32EA1" w:rsidP="00A657E9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Pozdrawiam i życzę owocnej pracy. Arkadiusz Załęski.</w:t>
      </w:r>
    </w:p>
    <w:p w:rsidR="00882DDA" w:rsidRDefault="00882DDA" w:rsidP="00A657E9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F71C27" w:rsidRPr="007C46A6" w:rsidRDefault="00F71C27" w:rsidP="00F71C27">
      <w:pPr>
        <w:spacing w:after="0" w:line="240" w:lineRule="auto"/>
        <w:jc w:val="center"/>
        <w:rPr>
          <w:b/>
          <w:i/>
          <w:color w:val="FF0000"/>
          <w:sz w:val="32"/>
          <w:szCs w:val="32"/>
        </w:rPr>
      </w:pPr>
      <w:r w:rsidRPr="007C46A6">
        <w:rPr>
          <w:b/>
          <w:i/>
          <w:color w:val="FF0000"/>
          <w:sz w:val="32"/>
          <w:szCs w:val="32"/>
        </w:rPr>
        <w:t>SPRAWDZIAN</w:t>
      </w:r>
    </w:p>
    <w:p w:rsidR="00D32EA1" w:rsidRPr="00F71C27" w:rsidRDefault="00D32EA1" w:rsidP="00A657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01FAC" w:rsidRPr="00E01FAC" w:rsidRDefault="00E01FAC" w:rsidP="00E01F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i/>
          <w:sz w:val="24"/>
          <w:szCs w:val="24"/>
        </w:rPr>
        <w:t>Jak dzielimy zapasy międzyoperacyjne.</w:t>
      </w:r>
    </w:p>
    <w:p w:rsidR="00E01FAC" w:rsidRPr="008E1298" w:rsidRDefault="00E01FAC" w:rsidP="00E01F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ScalaSansPro-Bold" w:cstheme="minorHAnsi"/>
          <w:b/>
          <w:bCs/>
          <w:i/>
          <w:sz w:val="24"/>
          <w:szCs w:val="24"/>
        </w:rPr>
        <w:t>Co to jest</w:t>
      </w:r>
      <w:r w:rsidR="007A29D3">
        <w:rPr>
          <w:rFonts w:eastAsia="ScalaSansPro-Bold" w:cstheme="minorHAnsi"/>
          <w:b/>
          <w:bCs/>
          <w:i/>
          <w:sz w:val="24"/>
          <w:szCs w:val="24"/>
        </w:rPr>
        <w:t xml:space="preserve"> podatność magazynowa</w:t>
      </w:r>
      <w:r>
        <w:rPr>
          <w:rFonts w:eastAsia="ScalaSansPro-Bold" w:cstheme="minorHAnsi"/>
          <w:b/>
          <w:bCs/>
          <w:i/>
          <w:sz w:val="24"/>
          <w:szCs w:val="24"/>
        </w:rPr>
        <w:t xml:space="preserve"> zapasów? Sklasyfikuj zapasu ze względu na ten parametr.</w:t>
      </w:r>
    </w:p>
    <w:p w:rsidR="008E1298" w:rsidRPr="008E1298" w:rsidRDefault="008E1298" w:rsidP="008E12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707984">
        <w:rPr>
          <w:rFonts w:eastAsia="ScalaSansPro-Bold" w:cstheme="minorHAnsi"/>
          <w:b/>
          <w:bCs/>
          <w:i/>
          <w:sz w:val="24"/>
          <w:szCs w:val="24"/>
        </w:rPr>
        <w:t>C</w:t>
      </w:r>
      <w:r>
        <w:rPr>
          <w:rFonts w:eastAsia="ScalaSansPro-Bold" w:cstheme="minorHAnsi"/>
          <w:b/>
          <w:bCs/>
          <w:i/>
          <w:sz w:val="24"/>
          <w:szCs w:val="24"/>
        </w:rPr>
        <w:t>o</w:t>
      </w:r>
      <w:r w:rsidRPr="00707984">
        <w:rPr>
          <w:rFonts w:eastAsia="ScalaSansPro-Bold" w:cstheme="minorHAnsi"/>
          <w:b/>
          <w:bCs/>
          <w:i/>
          <w:sz w:val="24"/>
          <w:szCs w:val="24"/>
        </w:rPr>
        <w:t xml:space="preserve"> obejmuje świadoma gospodarka zapasami w firmie?</w:t>
      </w:r>
    </w:p>
    <w:p w:rsidR="004D3FE6" w:rsidRPr="008E1298" w:rsidRDefault="004D3FE6" w:rsidP="008E12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i/>
          <w:sz w:val="24"/>
          <w:szCs w:val="24"/>
        </w:rPr>
        <w:t>Wskaż definicję: zapasów, zapasów nieprawidłowych, zapasów sezonowych.</w:t>
      </w:r>
    </w:p>
    <w:p w:rsidR="00707984" w:rsidRPr="008E1298" w:rsidRDefault="00E01FAC" w:rsidP="00327E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ScalaSansPro-Bold" w:cstheme="minorHAnsi"/>
          <w:b/>
          <w:bCs/>
          <w:i/>
          <w:sz w:val="24"/>
          <w:szCs w:val="24"/>
        </w:rPr>
        <w:t>Wymień cechy organoleptyczne zapasów</w:t>
      </w:r>
      <w:r w:rsidR="00707984">
        <w:rPr>
          <w:rFonts w:eastAsia="ScalaSansPro-Bold" w:cstheme="minorHAnsi"/>
          <w:b/>
          <w:bCs/>
          <w:i/>
          <w:sz w:val="24"/>
          <w:szCs w:val="24"/>
        </w:rPr>
        <w:t>.</w:t>
      </w:r>
    </w:p>
    <w:p w:rsidR="008E1298" w:rsidRPr="008E1298" w:rsidRDefault="008E1298" w:rsidP="008E12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ScalaSansPro-Bold" w:cstheme="minorHAnsi"/>
          <w:b/>
          <w:bCs/>
          <w:i/>
          <w:sz w:val="24"/>
          <w:szCs w:val="24"/>
        </w:rPr>
        <w:t>Przedstaw graficznie model powstawania zapasów w przedsiębiorstwie.</w:t>
      </w:r>
    </w:p>
    <w:p w:rsidR="00B20F77" w:rsidRDefault="00B20F77" w:rsidP="00B20F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B20F77">
        <w:rPr>
          <w:rFonts w:cstheme="minorHAnsi"/>
          <w:b/>
          <w:i/>
          <w:sz w:val="24"/>
          <w:szCs w:val="24"/>
        </w:rPr>
        <w:t>W magazynie przedsiębiorstwa p</w:t>
      </w:r>
      <w:r w:rsidR="008E1298">
        <w:rPr>
          <w:rFonts w:cstheme="minorHAnsi"/>
          <w:b/>
          <w:i/>
          <w:sz w:val="24"/>
          <w:szCs w:val="24"/>
        </w:rPr>
        <w:t>rodukcyjno – handlowego w lutym 2020 roku</w:t>
      </w:r>
      <w:r w:rsidRPr="00B20F77">
        <w:rPr>
          <w:rFonts w:cstheme="minorHAnsi"/>
          <w:b/>
          <w:i/>
          <w:sz w:val="24"/>
          <w:szCs w:val="24"/>
        </w:rPr>
        <w:t xml:space="preserve"> znajdowały się pozycje zapasów zaprezentowane w poniższej tabeli. Ustal strukturę ilościową </w:t>
      </w:r>
      <w:r>
        <w:rPr>
          <w:rFonts w:cstheme="minorHAnsi"/>
          <w:b/>
          <w:i/>
          <w:sz w:val="24"/>
          <w:szCs w:val="24"/>
        </w:rPr>
        <w:t>tych zapasów oraz uzupełnij tabelę.</w:t>
      </w:r>
    </w:p>
    <w:p w:rsidR="00D10B1C" w:rsidRDefault="00D10B1C" w:rsidP="00D10B1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573"/>
        <w:gridCol w:w="2501"/>
        <w:gridCol w:w="1177"/>
        <w:gridCol w:w="2551"/>
      </w:tblGrid>
      <w:tr w:rsidR="00B20F77" w:rsidTr="00B46321">
        <w:tc>
          <w:tcPr>
            <w:tcW w:w="573" w:type="dxa"/>
            <w:shd w:val="clear" w:color="auto" w:fill="EEECE1" w:themeFill="background2"/>
          </w:tcPr>
          <w:p w:rsidR="00B20F77" w:rsidRDefault="00B46321" w:rsidP="00D10B1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L.</w:t>
            </w:r>
            <w:r w:rsidR="00B20F77">
              <w:rPr>
                <w:rFonts w:cstheme="minorHAnsi"/>
                <w:b/>
                <w:i/>
                <w:sz w:val="24"/>
                <w:szCs w:val="24"/>
              </w:rPr>
              <w:t>p.</w:t>
            </w:r>
          </w:p>
        </w:tc>
        <w:tc>
          <w:tcPr>
            <w:tcW w:w="2501" w:type="dxa"/>
            <w:shd w:val="clear" w:color="auto" w:fill="EEECE1" w:themeFill="background2"/>
          </w:tcPr>
          <w:p w:rsidR="00B20F77" w:rsidRDefault="00B20F77" w:rsidP="00D10B1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Kategoria zapasów</w:t>
            </w:r>
          </w:p>
        </w:tc>
        <w:tc>
          <w:tcPr>
            <w:tcW w:w="1177" w:type="dxa"/>
            <w:shd w:val="clear" w:color="auto" w:fill="EEECE1" w:themeFill="background2"/>
          </w:tcPr>
          <w:p w:rsidR="00B20F77" w:rsidRDefault="00B46321" w:rsidP="00D10B1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I</w:t>
            </w:r>
            <w:r w:rsidR="00B20F77">
              <w:rPr>
                <w:rFonts w:cstheme="minorHAnsi"/>
                <w:b/>
                <w:i/>
                <w:sz w:val="24"/>
                <w:szCs w:val="24"/>
              </w:rPr>
              <w:t>lość (kg)</w:t>
            </w:r>
          </w:p>
        </w:tc>
        <w:tc>
          <w:tcPr>
            <w:tcW w:w="2551" w:type="dxa"/>
            <w:shd w:val="clear" w:color="auto" w:fill="EEECE1" w:themeFill="background2"/>
          </w:tcPr>
          <w:p w:rsidR="00B20F77" w:rsidRDefault="00B20F77" w:rsidP="00D10B1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Wskaźnik struktury (%)</w:t>
            </w:r>
          </w:p>
        </w:tc>
      </w:tr>
      <w:tr w:rsidR="00B20F77" w:rsidTr="00B46321">
        <w:tc>
          <w:tcPr>
            <w:tcW w:w="573" w:type="dxa"/>
          </w:tcPr>
          <w:p w:rsidR="00B20F77" w:rsidRDefault="00B20F77" w:rsidP="00D10B1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501" w:type="dxa"/>
          </w:tcPr>
          <w:p w:rsidR="00B20F77" w:rsidRDefault="00B20F77" w:rsidP="00D10B1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zapasy bieżące</w:t>
            </w:r>
          </w:p>
        </w:tc>
        <w:tc>
          <w:tcPr>
            <w:tcW w:w="1177" w:type="dxa"/>
          </w:tcPr>
          <w:p w:rsidR="00B20F77" w:rsidRDefault="00B20F77" w:rsidP="00D10B1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6000</w:t>
            </w:r>
          </w:p>
        </w:tc>
        <w:tc>
          <w:tcPr>
            <w:tcW w:w="2551" w:type="dxa"/>
          </w:tcPr>
          <w:p w:rsidR="00B20F77" w:rsidRDefault="00B20F77" w:rsidP="00D10B1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B20F77" w:rsidTr="00B46321">
        <w:tc>
          <w:tcPr>
            <w:tcW w:w="573" w:type="dxa"/>
          </w:tcPr>
          <w:p w:rsidR="00B20F77" w:rsidRDefault="00B20F77" w:rsidP="00D10B1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2501" w:type="dxa"/>
          </w:tcPr>
          <w:p w:rsidR="00B20F77" w:rsidRDefault="00B20F77" w:rsidP="00D10B1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zapasy rezerwowe</w:t>
            </w:r>
          </w:p>
        </w:tc>
        <w:tc>
          <w:tcPr>
            <w:tcW w:w="1177" w:type="dxa"/>
          </w:tcPr>
          <w:p w:rsidR="00B20F77" w:rsidRDefault="00B20F77" w:rsidP="00D10B1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1800</w:t>
            </w:r>
          </w:p>
        </w:tc>
        <w:tc>
          <w:tcPr>
            <w:tcW w:w="2551" w:type="dxa"/>
          </w:tcPr>
          <w:p w:rsidR="00B20F77" w:rsidRDefault="00B20F77" w:rsidP="00D10B1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B20F77" w:rsidTr="00B46321">
        <w:tc>
          <w:tcPr>
            <w:tcW w:w="573" w:type="dxa"/>
          </w:tcPr>
          <w:p w:rsidR="00B20F77" w:rsidRDefault="00B20F77" w:rsidP="00D10B1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2501" w:type="dxa"/>
          </w:tcPr>
          <w:p w:rsidR="00B20F77" w:rsidRDefault="00B20F77" w:rsidP="00D10B1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zapasy sezonowe</w:t>
            </w:r>
          </w:p>
        </w:tc>
        <w:tc>
          <w:tcPr>
            <w:tcW w:w="1177" w:type="dxa"/>
          </w:tcPr>
          <w:p w:rsidR="00B20F77" w:rsidRDefault="00B20F77" w:rsidP="00D10B1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240</w:t>
            </w:r>
          </w:p>
        </w:tc>
        <w:tc>
          <w:tcPr>
            <w:tcW w:w="2551" w:type="dxa"/>
          </w:tcPr>
          <w:p w:rsidR="00B20F77" w:rsidRDefault="00B20F77" w:rsidP="00D10B1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B20F77" w:rsidTr="00B46321">
        <w:tc>
          <w:tcPr>
            <w:tcW w:w="573" w:type="dxa"/>
          </w:tcPr>
          <w:p w:rsidR="00B20F77" w:rsidRDefault="00B20F77" w:rsidP="00D10B1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2501" w:type="dxa"/>
          </w:tcPr>
          <w:p w:rsidR="00B20F77" w:rsidRDefault="00B20F77" w:rsidP="00D10B1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zapasy nieprawidłowe</w:t>
            </w:r>
          </w:p>
        </w:tc>
        <w:tc>
          <w:tcPr>
            <w:tcW w:w="1177" w:type="dxa"/>
          </w:tcPr>
          <w:p w:rsidR="00B20F77" w:rsidRDefault="00B20F77" w:rsidP="00D10B1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360</w:t>
            </w:r>
          </w:p>
        </w:tc>
        <w:tc>
          <w:tcPr>
            <w:tcW w:w="2551" w:type="dxa"/>
          </w:tcPr>
          <w:p w:rsidR="00B20F77" w:rsidRDefault="00B20F77" w:rsidP="00D10B1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B20F77" w:rsidTr="00B46321">
        <w:tc>
          <w:tcPr>
            <w:tcW w:w="573" w:type="dxa"/>
          </w:tcPr>
          <w:p w:rsidR="00B20F77" w:rsidRDefault="00B20F77" w:rsidP="00D10B1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2501" w:type="dxa"/>
          </w:tcPr>
          <w:p w:rsidR="00B20F77" w:rsidRDefault="00B20F77" w:rsidP="00D10B1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razem</w:t>
            </w:r>
          </w:p>
        </w:tc>
        <w:tc>
          <w:tcPr>
            <w:tcW w:w="1177" w:type="dxa"/>
          </w:tcPr>
          <w:p w:rsidR="00B20F77" w:rsidRDefault="00B20F77" w:rsidP="00D10B1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8400</w:t>
            </w:r>
          </w:p>
        </w:tc>
        <w:tc>
          <w:tcPr>
            <w:tcW w:w="2551" w:type="dxa"/>
          </w:tcPr>
          <w:p w:rsidR="00B20F77" w:rsidRDefault="00B20F77" w:rsidP="00D10B1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B20F77" w:rsidRPr="00B20F77" w:rsidRDefault="00B20F77" w:rsidP="00B20F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B20F77" w:rsidRPr="00B20F77" w:rsidRDefault="00B20F77" w:rsidP="00B20F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4"/>
          <w:szCs w:val="24"/>
        </w:rPr>
      </w:pPr>
      <w:r w:rsidRPr="00B20F77">
        <w:rPr>
          <w:rFonts w:cstheme="minorHAnsi"/>
          <w:b/>
          <w:i/>
          <w:sz w:val="24"/>
          <w:szCs w:val="24"/>
        </w:rPr>
        <w:t xml:space="preserve">W magazynie przedsiębiorstwa produkcyjnego znajduje się zapas rotujący </w:t>
      </w:r>
      <w:r w:rsidR="00286CE0">
        <w:rPr>
          <w:rFonts w:cstheme="minorHAnsi"/>
          <w:b/>
          <w:i/>
          <w:sz w:val="24"/>
          <w:szCs w:val="24"/>
        </w:rPr>
        <w:t xml:space="preserve">                        </w:t>
      </w:r>
      <w:r w:rsidRPr="00B20F77">
        <w:rPr>
          <w:rFonts w:cstheme="minorHAnsi"/>
          <w:b/>
          <w:i/>
          <w:sz w:val="24"/>
          <w:szCs w:val="24"/>
        </w:rPr>
        <w:t>o wartości</w:t>
      </w:r>
      <w:r>
        <w:rPr>
          <w:rFonts w:cstheme="minorHAnsi"/>
          <w:b/>
          <w:i/>
          <w:sz w:val="24"/>
          <w:szCs w:val="24"/>
        </w:rPr>
        <w:t xml:space="preserve"> </w:t>
      </w:r>
      <w:r w:rsidR="006A3F58">
        <w:rPr>
          <w:rFonts w:cstheme="minorHAnsi"/>
          <w:b/>
          <w:i/>
          <w:sz w:val="24"/>
          <w:szCs w:val="24"/>
        </w:rPr>
        <w:t>25 12</w:t>
      </w:r>
      <w:r w:rsidRPr="00B20F77">
        <w:rPr>
          <w:rFonts w:cstheme="minorHAnsi"/>
          <w:b/>
          <w:i/>
          <w:sz w:val="24"/>
          <w:szCs w:val="24"/>
        </w:rPr>
        <w:t xml:space="preserve">0 zł oraz </w:t>
      </w:r>
      <w:r w:rsidR="006A3F58">
        <w:rPr>
          <w:rFonts w:cstheme="minorHAnsi"/>
          <w:b/>
          <w:i/>
          <w:sz w:val="24"/>
          <w:szCs w:val="24"/>
        </w:rPr>
        <w:t>zapas nierotujący o wartości 688</w:t>
      </w:r>
      <w:r w:rsidRPr="00B20F77">
        <w:rPr>
          <w:rFonts w:cstheme="minorHAnsi"/>
          <w:b/>
          <w:i/>
          <w:sz w:val="24"/>
          <w:szCs w:val="24"/>
        </w:rPr>
        <w:t>0 zł. Ustal strukturę wartościową tych zapasów.</w:t>
      </w:r>
    </w:p>
    <w:p w:rsidR="00CC4A02" w:rsidRDefault="008E1298" w:rsidP="00286C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Oblicz wskaźnik</w:t>
      </w:r>
      <w:r w:rsidR="00286CE0" w:rsidRPr="00286CE0">
        <w:rPr>
          <w:rFonts w:cstheme="minorHAnsi"/>
          <w:b/>
          <w:i/>
          <w:sz w:val="24"/>
          <w:szCs w:val="24"/>
        </w:rPr>
        <w:t xml:space="preserve"> rotacji zapasów</w:t>
      </w:r>
      <w:r>
        <w:rPr>
          <w:rFonts w:cstheme="minorHAnsi"/>
          <w:b/>
          <w:i/>
          <w:sz w:val="24"/>
          <w:szCs w:val="24"/>
        </w:rPr>
        <w:t>:</w:t>
      </w:r>
      <w:r w:rsidR="00286CE0" w:rsidRPr="00286CE0">
        <w:rPr>
          <w:rFonts w:cstheme="minorHAnsi"/>
          <w:b/>
          <w:i/>
          <w:sz w:val="24"/>
          <w:szCs w:val="24"/>
        </w:rPr>
        <w:t xml:space="preserve"> w razach i dniach, jeżeli roczny obrót wynosi </w:t>
      </w:r>
      <w:r w:rsidR="00286CE0">
        <w:rPr>
          <w:rFonts w:cstheme="minorHAnsi"/>
          <w:b/>
          <w:i/>
          <w:sz w:val="24"/>
          <w:szCs w:val="24"/>
        </w:rPr>
        <w:t xml:space="preserve">                    </w:t>
      </w:r>
      <w:r w:rsidR="00286CE0" w:rsidRPr="00286CE0">
        <w:rPr>
          <w:rFonts w:cstheme="minorHAnsi"/>
          <w:b/>
          <w:i/>
          <w:sz w:val="24"/>
          <w:szCs w:val="24"/>
        </w:rPr>
        <w:t xml:space="preserve">1 mln zł, a zapas przeciętny – 125 tys. zł. Przyjmij, że rok ma 300 dni. </w:t>
      </w:r>
    </w:p>
    <w:p w:rsidR="00286CE0" w:rsidRPr="00286CE0" w:rsidRDefault="00286CE0" w:rsidP="00286C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286CE0">
        <w:rPr>
          <w:rFonts w:cstheme="minorHAnsi"/>
          <w:b/>
          <w:i/>
          <w:sz w:val="24"/>
          <w:szCs w:val="24"/>
        </w:rPr>
        <w:t>Jeśli wskaźnik rotacji zapasów w razach wynosi 4, to ile wyniesie wskaźnik rotacji zapasów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286CE0">
        <w:rPr>
          <w:rFonts w:cstheme="minorHAnsi"/>
          <w:b/>
          <w:i/>
          <w:sz w:val="24"/>
          <w:szCs w:val="24"/>
        </w:rPr>
        <w:t>w dniach przy założeniu, że rok ma 300 dni?</w:t>
      </w:r>
    </w:p>
    <w:sectPr w:rsidR="00286CE0" w:rsidRPr="00286CE0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DAC"/>
    <w:multiLevelType w:val="hybridMultilevel"/>
    <w:tmpl w:val="755E2EF2"/>
    <w:lvl w:ilvl="0" w:tplc="31ACFD5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2EA1"/>
    <w:rsid w:val="00165657"/>
    <w:rsid w:val="001C471E"/>
    <w:rsid w:val="002703EC"/>
    <w:rsid w:val="00286CE0"/>
    <w:rsid w:val="002A3605"/>
    <w:rsid w:val="002F636D"/>
    <w:rsid w:val="00327E1B"/>
    <w:rsid w:val="003B429C"/>
    <w:rsid w:val="00453523"/>
    <w:rsid w:val="004D3FE6"/>
    <w:rsid w:val="0052314C"/>
    <w:rsid w:val="00533C1A"/>
    <w:rsid w:val="00693FCC"/>
    <w:rsid w:val="006A3F58"/>
    <w:rsid w:val="006E05C1"/>
    <w:rsid w:val="00707984"/>
    <w:rsid w:val="007423D9"/>
    <w:rsid w:val="00790BE6"/>
    <w:rsid w:val="0079581E"/>
    <w:rsid w:val="00795B6C"/>
    <w:rsid w:val="007A139D"/>
    <w:rsid w:val="007A29D3"/>
    <w:rsid w:val="007A45BE"/>
    <w:rsid w:val="007C46A6"/>
    <w:rsid w:val="00882DDA"/>
    <w:rsid w:val="008E1298"/>
    <w:rsid w:val="009423F9"/>
    <w:rsid w:val="009A7ECF"/>
    <w:rsid w:val="009D1694"/>
    <w:rsid w:val="00A60679"/>
    <w:rsid w:val="00A657E9"/>
    <w:rsid w:val="00B20F77"/>
    <w:rsid w:val="00B46321"/>
    <w:rsid w:val="00BB535F"/>
    <w:rsid w:val="00CC4A02"/>
    <w:rsid w:val="00D10B1C"/>
    <w:rsid w:val="00D22681"/>
    <w:rsid w:val="00D32EA1"/>
    <w:rsid w:val="00D4728E"/>
    <w:rsid w:val="00DD7BE0"/>
    <w:rsid w:val="00E01FAC"/>
    <w:rsid w:val="00E73EA1"/>
    <w:rsid w:val="00ED19FE"/>
    <w:rsid w:val="00F7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2E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E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7E1B"/>
    <w:pPr>
      <w:ind w:left="720"/>
      <w:contextualSpacing/>
    </w:pPr>
  </w:style>
  <w:style w:type="table" w:styleId="Tabela-Siatka">
    <w:name w:val="Table Grid"/>
    <w:basedOn w:val="Standardowy"/>
    <w:uiPriority w:val="59"/>
    <w:rsid w:val="00B20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35</cp:revision>
  <dcterms:created xsi:type="dcterms:W3CDTF">2021-03-14T19:39:00Z</dcterms:created>
  <dcterms:modified xsi:type="dcterms:W3CDTF">2021-03-22T13:51:00Z</dcterms:modified>
</cp:coreProperties>
</file>