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9B11F5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 xml:space="preserve">– „Formy organizacji przebiegu procesu produkcyjnego”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 xml:space="preserve">Proszę zapisać w zeszycie temat lekcji i punkty do tematu, które zamieściłem poniżej. </w:t>
      </w:r>
      <w:r w:rsidR="004E0D13">
        <w:rPr>
          <w:b/>
          <w:i/>
          <w:sz w:val="24"/>
          <w:szCs w:val="24"/>
        </w:rPr>
        <w:t xml:space="preserve">                </w:t>
      </w:r>
      <w:r w:rsidRPr="004E0D13">
        <w:rPr>
          <w:b/>
          <w:i/>
          <w:sz w:val="24"/>
          <w:szCs w:val="24"/>
        </w:rPr>
        <w:t>W oparciu o podręcznik „Obsługa magazynów – część II” proszę w zeszycie sporządzić notatkę zgodnie z punkt</w:t>
      </w:r>
      <w:r w:rsidR="004E0D13">
        <w:rPr>
          <w:b/>
          <w:i/>
          <w:sz w:val="24"/>
          <w:szCs w:val="24"/>
        </w:rPr>
        <w:t xml:space="preserve">ami zamieszczonymi pod tematem. </w:t>
      </w:r>
      <w:r w:rsidRPr="004E0D13">
        <w:rPr>
          <w:b/>
          <w:i/>
          <w:sz w:val="24"/>
          <w:szCs w:val="24"/>
        </w:rPr>
        <w:t xml:space="preserve">Ponadto proszę </w:t>
      </w:r>
      <w:r w:rsidR="00093C32">
        <w:rPr>
          <w:b/>
          <w:i/>
          <w:sz w:val="24"/>
          <w:szCs w:val="24"/>
        </w:rPr>
        <w:t xml:space="preserve">przygotować się do sprawdzianu </w:t>
      </w:r>
      <w:r w:rsidR="00A03187" w:rsidRPr="004E0D13">
        <w:rPr>
          <w:b/>
          <w:i/>
          <w:sz w:val="24"/>
          <w:szCs w:val="24"/>
        </w:rPr>
        <w:t xml:space="preserve">z MP, który zapowiadam na </w:t>
      </w:r>
      <w:r w:rsidR="00A03187" w:rsidRPr="004E0D13">
        <w:rPr>
          <w:b/>
          <w:i/>
          <w:color w:val="FF0000"/>
          <w:sz w:val="24"/>
          <w:szCs w:val="24"/>
        </w:rPr>
        <w:t>28.10.2020 r.</w:t>
      </w:r>
      <w:r w:rsidR="00A03187" w:rsidRPr="004E0D13">
        <w:rPr>
          <w:b/>
          <w:i/>
          <w:sz w:val="24"/>
          <w:szCs w:val="24"/>
        </w:rPr>
        <w:t xml:space="preserve"> Zakres materiału</w:t>
      </w:r>
      <w:r w:rsidR="004E0D13">
        <w:rPr>
          <w:b/>
          <w:i/>
          <w:sz w:val="24"/>
          <w:szCs w:val="24"/>
        </w:rPr>
        <w:t xml:space="preserve"> </w:t>
      </w:r>
      <w:r w:rsidR="00093C32">
        <w:rPr>
          <w:b/>
          <w:i/>
          <w:sz w:val="24"/>
          <w:szCs w:val="24"/>
        </w:rPr>
        <w:t xml:space="preserve">                        </w:t>
      </w:r>
      <w:r w:rsidR="004E0D13">
        <w:rPr>
          <w:b/>
          <w:i/>
          <w:sz w:val="24"/>
          <w:szCs w:val="24"/>
        </w:rPr>
        <w:t>na sprawdzian</w:t>
      </w:r>
      <w:r w:rsidR="00A03187" w:rsidRPr="004E0D13">
        <w:rPr>
          <w:b/>
          <w:i/>
          <w:sz w:val="24"/>
          <w:szCs w:val="24"/>
        </w:rPr>
        <w:t xml:space="preserve">: </w:t>
      </w:r>
      <w:r w:rsidR="004E0D13" w:rsidRPr="004E0D13">
        <w:rPr>
          <w:b/>
          <w:i/>
          <w:sz w:val="24"/>
          <w:szCs w:val="24"/>
        </w:rPr>
        <w:t>od lekcji</w:t>
      </w:r>
      <w:r w:rsidR="006D0BC0">
        <w:rPr>
          <w:b/>
          <w:i/>
          <w:sz w:val="24"/>
          <w:szCs w:val="24"/>
        </w:rPr>
        <w:t xml:space="preserve"> </w:t>
      </w:r>
      <w:r w:rsidR="004E0D13" w:rsidRPr="004E0D13">
        <w:rPr>
          <w:b/>
          <w:i/>
          <w:sz w:val="24"/>
          <w:szCs w:val="24"/>
        </w:rPr>
        <w:t>„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Zależności w przepływie strumienia materiał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>ó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w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i zapasó</w:t>
      </w:r>
      <w:r w:rsidR="00A03187" w:rsidRPr="004E0D13">
        <w:rPr>
          <w:rFonts w:eastAsia="ScalaSansPro-Bold" w:cstheme="minorHAnsi"/>
          <w:b/>
          <w:bCs/>
          <w:i/>
          <w:sz w:val="24"/>
          <w:szCs w:val="24"/>
        </w:rPr>
        <w:t>w</w:t>
      </w:r>
      <w:r w:rsidR="004E0D13">
        <w:rPr>
          <w:rFonts w:eastAsia="ScalaSansPro-Bold" w:cstheme="minorHAnsi"/>
          <w:b/>
          <w:bCs/>
          <w:i/>
          <w:sz w:val="24"/>
          <w:szCs w:val="24"/>
        </w:rPr>
        <w:t>”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6D0BC0">
        <w:rPr>
          <w:rFonts w:eastAsia="ScalaSansPro-Bold" w:cstheme="minorHAnsi"/>
          <w:b/>
          <w:bCs/>
          <w:i/>
          <w:sz w:val="24"/>
          <w:szCs w:val="24"/>
        </w:rPr>
        <w:t xml:space="preserve">                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>do lekcji „</w:t>
      </w:r>
      <w:r w:rsidR="004E0D13" w:rsidRPr="004E0D13">
        <w:rPr>
          <w:b/>
          <w:i/>
          <w:sz w:val="24"/>
          <w:szCs w:val="24"/>
        </w:rPr>
        <w:t>Formy organizacji przebiegu procesu produkcyjnego”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 xml:space="preserve"> </w:t>
      </w:r>
      <w:r w:rsidR="004E0D13">
        <w:rPr>
          <w:rFonts w:eastAsia="ScalaSansPro-Bold" w:cstheme="minorHAnsi"/>
          <w:b/>
          <w:bCs/>
          <w:i/>
          <w:sz w:val="24"/>
          <w:szCs w:val="24"/>
        </w:rPr>
        <w:t xml:space="preserve">W razie wątpliwości, </w:t>
      </w:r>
      <w:r w:rsidR="004E0D13" w:rsidRPr="004E0D13">
        <w:rPr>
          <w:rFonts w:eastAsia="ScalaSansPro-Bold" w:cstheme="minorHAnsi"/>
          <w:b/>
          <w:bCs/>
          <w:i/>
          <w:sz w:val="24"/>
          <w:szCs w:val="24"/>
        </w:rPr>
        <w:t>pytań proszę kontaktować się ze mną za pomocą skrzynki</w:t>
      </w:r>
      <w:r w:rsidR="004E0D13" w:rsidRPr="004E0D13">
        <w:rPr>
          <w:b/>
          <w:i/>
          <w:sz w:val="24"/>
          <w:szCs w:val="24"/>
        </w:rPr>
        <w:t xml:space="preserve"> </w:t>
      </w:r>
      <w:r w:rsidRPr="004E0D13">
        <w:rPr>
          <w:b/>
          <w:i/>
          <w:sz w:val="24"/>
          <w:szCs w:val="24"/>
        </w:rPr>
        <w:t>e-mailow</w:t>
      </w:r>
      <w:r w:rsidR="004E0D13" w:rsidRPr="004E0D13">
        <w:rPr>
          <w:b/>
          <w:i/>
          <w:sz w:val="24"/>
          <w:szCs w:val="24"/>
        </w:rPr>
        <w:t>ej</w:t>
      </w:r>
      <w:r w:rsidRPr="004E0D13">
        <w:rPr>
          <w:b/>
          <w:i/>
          <w:sz w:val="24"/>
          <w:szCs w:val="24"/>
        </w:rPr>
        <w:t xml:space="preserve">: </w:t>
      </w:r>
      <w:hyperlink r:id="rId5" w:history="1">
        <w:r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9B11F5" w:rsidRDefault="009B11F5" w:rsidP="009B11F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EE1C3B" w:rsidRDefault="00EE1C3B"/>
    <w:p w:rsidR="009B11F5" w:rsidRPr="00A03187" w:rsidRDefault="009B11F5" w:rsidP="009B11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03187">
        <w:rPr>
          <w:b/>
          <w:sz w:val="24"/>
          <w:szCs w:val="24"/>
        </w:rPr>
        <w:t>Definicja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Nierytmiczne</w:t>
      </w:r>
      <w:r w:rsidRPr="00A03187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03187">
        <w:rPr>
          <w:rFonts w:eastAsia="ScalaSansPro-Bold" w:cstheme="minorHAnsi"/>
          <w:b/>
          <w:color w:val="000000"/>
          <w:sz w:val="24"/>
          <w:szCs w:val="24"/>
        </w:rPr>
        <w:t>(</w:t>
      </w:r>
      <w:proofErr w:type="spellStart"/>
      <w:r w:rsidRPr="00A03187">
        <w:rPr>
          <w:rFonts w:eastAsia="ScalaSansPro-Bold" w:cstheme="minorHAnsi"/>
          <w:b/>
          <w:color w:val="000000"/>
          <w:sz w:val="24"/>
          <w:szCs w:val="24"/>
        </w:rPr>
        <w:t>niepotokowe</w:t>
      </w:r>
      <w:proofErr w:type="spellEnd"/>
      <w:r w:rsidRPr="00A03187">
        <w:rPr>
          <w:rFonts w:eastAsia="ScalaSansPro-Bold" w:cstheme="minorHAnsi"/>
          <w:b/>
          <w:color w:val="000000"/>
          <w:sz w:val="24"/>
          <w:szCs w:val="24"/>
        </w:rPr>
        <w:t>, niepowtarzalne)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 xml:space="preserve">Rytmiczne </w:t>
      </w:r>
      <w:r w:rsidRPr="00A03187">
        <w:rPr>
          <w:rFonts w:eastAsia="ScalaSansPro-Bold" w:cstheme="minorHAnsi"/>
          <w:b/>
          <w:sz w:val="24"/>
          <w:szCs w:val="24"/>
        </w:rPr>
        <w:t>(potokowe, powtarzalne) formy organizacji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Równomierność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Rytmiczność produkcji.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>Definicja rytmu.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Rytmiczność procesu produkcyjnego.</w:t>
      </w:r>
    </w:p>
    <w:p w:rsidR="009B11F5" w:rsidRPr="00A03187" w:rsidRDefault="009B11F5" w:rsidP="009B11F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 xml:space="preserve">Zadania na </w:t>
      </w:r>
      <w:r w:rsidRPr="00A03187">
        <w:rPr>
          <w:rFonts w:eastAsia="ScalaSansPro-Bold" w:cstheme="minorHAnsi"/>
          <w:b/>
          <w:bCs/>
          <w:sz w:val="24"/>
          <w:szCs w:val="24"/>
        </w:rPr>
        <w:t>niskim poziomie technicznym.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cstheme="minorHAnsi"/>
          <w:b/>
          <w:sz w:val="24"/>
          <w:szCs w:val="24"/>
        </w:rPr>
        <w:t xml:space="preserve">Zadania na </w:t>
      </w:r>
      <w:r w:rsidRPr="00A03187">
        <w:rPr>
          <w:rFonts w:eastAsia="ScalaSansPro-Bold" w:cstheme="minorHAnsi"/>
          <w:b/>
          <w:bCs/>
          <w:sz w:val="24"/>
          <w:szCs w:val="24"/>
        </w:rPr>
        <w:t>wysokim poziomie technicznym.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 xml:space="preserve">Produkcja </w:t>
      </w:r>
      <w:proofErr w:type="spellStart"/>
      <w:r w:rsidRPr="00A03187">
        <w:rPr>
          <w:rFonts w:eastAsia="ScalaSansPro-Bold" w:cstheme="minorHAnsi"/>
          <w:b/>
          <w:bCs/>
          <w:sz w:val="24"/>
          <w:szCs w:val="24"/>
        </w:rPr>
        <w:t>niepotokowa</w:t>
      </w:r>
      <w:proofErr w:type="spellEnd"/>
      <w:r w:rsidRPr="00A03187">
        <w:rPr>
          <w:rFonts w:eastAsia="ScalaSansPro-Bold" w:cstheme="minorHAnsi"/>
          <w:b/>
          <w:bCs/>
          <w:sz w:val="24"/>
          <w:szCs w:val="24"/>
        </w:rPr>
        <w:t>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Produkcja potokowa.</w:t>
      </w:r>
    </w:p>
    <w:p w:rsidR="00A03187" w:rsidRPr="00A03187" w:rsidRDefault="00A03187" w:rsidP="00A0318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3187">
        <w:rPr>
          <w:rFonts w:eastAsia="ScalaSansPro-Bold" w:cstheme="minorHAnsi"/>
          <w:b/>
          <w:bCs/>
          <w:sz w:val="24"/>
          <w:szCs w:val="24"/>
        </w:rPr>
        <w:t>Linie automatyczne.</w:t>
      </w:r>
    </w:p>
    <w:sectPr w:rsidR="00A03187" w:rsidRPr="00A03187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4E0D13"/>
    <w:rsid w:val="006D0BC0"/>
    <w:rsid w:val="009B11F5"/>
    <w:rsid w:val="00A03187"/>
    <w:rsid w:val="00EE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</cp:revision>
  <dcterms:created xsi:type="dcterms:W3CDTF">2020-10-20T16:36:00Z</dcterms:created>
  <dcterms:modified xsi:type="dcterms:W3CDTF">2020-10-20T17:10:00Z</dcterms:modified>
</cp:coreProperties>
</file>