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E36781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206FB2">
        <w:rPr>
          <w:b/>
          <w:sz w:val="24"/>
          <w:szCs w:val="24"/>
        </w:rPr>
        <w:t>.01</w:t>
      </w:r>
      <w:r w:rsidR="00373FD6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 xml:space="preserve">Wskaźniki </w:t>
      </w:r>
      <w:r w:rsidR="008204AA">
        <w:rPr>
          <w:rFonts w:eastAsia="ScalaSansPro-Bold" w:cstheme="minorHAnsi"/>
          <w:b/>
          <w:bCs/>
          <w:i/>
          <w:sz w:val="24"/>
          <w:szCs w:val="24"/>
        </w:rPr>
        <w:t>kosztowe</w:t>
      </w:r>
    </w:p>
    <w:p w:rsidR="00766EE4" w:rsidRPr="0092175B" w:rsidRDefault="00766EE4" w:rsidP="00DA3181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92175B" w:rsidRDefault="003A48A4" w:rsidP="00DA3181">
      <w:pPr>
        <w:spacing w:after="0" w:line="240" w:lineRule="auto"/>
        <w:rPr>
          <w:b/>
          <w:i/>
          <w:sz w:val="12"/>
          <w:szCs w:val="12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7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537482" w:rsidRPr="00537482" w:rsidRDefault="000B25D7" w:rsidP="00537482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E36781" w:rsidRPr="00E36781" w:rsidRDefault="00E36781" w:rsidP="00E367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781">
        <w:rPr>
          <w:rFonts w:eastAsia="ScalaSansPro-Bold" w:cstheme="minorHAnsi"/>
          <w:b/>
          <w:bCs/>
          <w:color w:val="00B050"/>
          <w:sz w:val="24"/>
          <w:szCs w:val="24"/>
        </w:rPr>
        <w:t>Wskaźnik kosztów eksploatacji wyposażenia magazynu (</w:t>
      </w:r>
      <w:r w:rsidRPr="00E36781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E36781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u</w:t>
      </w:r>
      <w:r w:rsidRPr="00E36781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>–</w:t>
      </w:r>
      <w:r w:rsidRPr="00E36781">
        <w:rPr>
          <w:rFonts w:eastAsia="ScalaSansPro-Bold" w:cstheme="minorHAnsi"/>
          <w:b/>
          <w:bCs/>
          <w:sz w:val="24"/>
          <w:szCs w:val="24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obrazuje wielkość kosztów eksploatacji wyposażenia magazynowego przypadającego na 1 zł wartości maszyn i urządzeń wyposażenia magazynu.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Jest on stosowany do porównania magazynów podobnie zorganizowanych technologicznie.</w:t>
      </w:r>
    </w:p>
    <w:p w:rsidR="00E36781" w:rsidRPr="00E36781" w:rsidRDefault="00E36781" w:rsidP="00E36781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44220" cy="4679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81" w:rsidRPr="00E36781" w:rsidRDefault="00E36781" w:rsidP="00E367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36781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E36781">
        <w:rPr>
          <w:rFonts w:eastAsia="ScalaSansPro-Bold" w:cstheme="minorHAnsi"/>
          <w:i/>
          <w:iCs/>
          <w:color w:val="000000"/>
          <w:sz w:val="16"/>
          <w:szCs w:val="16"/>
        </w:rPr>
        <w:t>mu</w:t>
      </w:r>
      <w:proofErr w:type="spellEnd"/>
      <w:r w:rsidRPr="00E36781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– koszty eksploatacji wyposażenia magazynowego (zł),</w:t>
      </w:r>
    </w:p>
    <w:p w:rsidR="00E36781" w:rsidRDefault="00E36781" w:rsidP="00E367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36781">
        <w:rPr>
          <w:rFonts w:eastAsia="ScalaSansPro-Bold" w:cstheme="minorHAnsi"/>
          <w:i/>
          <w:iCs/>
          <w:color w:val="000000"/>
          <w:sz w:val="24"/>
          <w:szCs w:val="24"/>
        </w:rPr>
        <w:t>W</w:t>
      </w:r>
      <w:r w:rsidRPr="00E36781">
        <w:rPr>
          <w:rFonts w:eastAsia="ScalaSansPro-Bold" w:cstheme="minorHAnsi"/>
          <w:i/>
          <w:iCs/>
          <w:color w:val="000000"/>
          <w:sz w:val="16"/>
          <w:szCs w:val="16"/>
        </w:rPr>
        <w:t>w</w:t>
      </w:r>
      <w:proofErr w:type="spellEnd"/>
      <w:r w:rsidRPr="00E36781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– wartość maszyn i urządzeń stanowiących wyposażenie magazynu (zł).</w:t>
      </w:r>
    </w:p>
    <w:p w:rsidR="00E36781" w:rsidRDefault="00E36781" w:rsidP="00E367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2B4BC2" w:rsidRDefault="00E36781" w:rsidP="002B4BC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781">
        <w:rPr>
          <w:rFonts w:eastAsia="ScalaSansPro-Bold" w:cstheme="minorHAnsi"/>
          <w:b/>
          <w:bCs/>
          <w:color w:val="00B050"/>
          <w:sz w:val="24"/>
          <w:szCs w:val="24"/>
        </w:rPr>
        <w:t>Wskaźnik kosztów zatrudnienia pracownika magazynowego (</w:t>
      </w:r>
      <w:proofErr w:type="spellStart"/>
      <w:r w:rsidRPr="00E36781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E36781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kp</w:t>
      </w:r>
      <w:proofErr w:type="spellEnd"/>
      <w:r w:rsidRPr="00E36781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>
        <w:rPr>
          <w:rFonts w:eastAsia="ScalaSansPro-Bold" w:cstheme="minorHAnsi"/>
          <w:color w:val="000000"/>
          <w:sz w:val="24"/>
          <w:szCs w:val="24"/>
        </w:rPr>
        <w:t xml:space="preserve">obrazuje koszty </w:t>
      </w:r>
      <w:r w:rsidRPr="00E36781">
        <w:rPr>
          <w:rFonts w:eastAsia="ScalaSansPro-Bold" w:cstheme="minorHAnsi"/>
          <w:color w:val="000000"/>
          <w:sz w:val="24"/>
          <w:szCs w:val="24"/>
        </w:rPr>
        <w:t>osobowe wszystkich pracowników magazynu przypadające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na jednego zatrudnionego.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Wskaź</w:t>
      </w:r>
      <w:r>
        <w:rPr>
          <w:rFonts w:eastAsia="ScalaSansPro-Bold" w:cstheme="minorHAnsi"/>
          <w:color w:val="000000"/>
          <w:sz w:val="24"/>
          <w:szCs w:val="24"/>
        </w:rPr>
        <w:t>nik ten</w:t>
      </w:r>
      <w:r w:rsidRPr="00E36781">
        <w:rPr>
          <w:rFonts w:eastAsia="ScalaSansPro-Bold" w:cstheme="minorHAnsi"/>
          <w:color w:val="000000"/>
          <w:sz w:val="24"/>
          <w:szCs w:val="24"/>
        </w:rPr>
        <w:t xml:space="preserve"> jest analizowany razem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z miernikami zmechanizowania magazynów. Zmechanizowanie magazynów przyczynia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się do obniżenia kosztu zatrudnienia pracowników magazynowych. Obecnie istnieją już</w:t>
      </w:r>
      <w:r w:rsidR="002B4BC2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magazyny w pełni zautomatyzowane, w których praca człowieka jest ograniczona. W takich</w:t>
      </w:r>
      <w:r w:rsidR="002B4BC2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magazynach koszty zatrudnienia pracownika są niskie.</w:t>
      </w:r>
      <w:r w:rsidR="002B4BC2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B4BC2" w:rsidRPr="00E36781">
        <w:rPr>
          <w:rFonts w:eastAsia="ScalaSansPro-Bold" w:cstheme="minorHAnsi"/>
          <w:color w:val="000000"/>
          <w:sz w:val="24"/>
          <w:szCs w:val="24"/>
        </w:rPr>
        <w:t>Wysokość kosztów zatrudnienia pracownika magazynowego zależy od:</w:t>
      </w:r>
    </w:p>
    <w:p w:rsidR="002B4BC2" w:rsidRDefault="002B4BC2" w:rsidP="002B4B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B4BC2">
        <w:rPr>
          <w:rFonts w:eastAsia="ScalaSansPro-Bold" w:cstheme="minorHAnsi"/>
          <w:color w:val="000000"/>
          <w:sz w:val="24"/>
          <w:szCs w:val="24"/>
        </w:rPr>
        <w:t>wielkości magazynu,</w:t>
      </w:r>
    </w:p>
    <w:p w:rsidR="002B4BC2" w:rsidRDefault="002B4BC2" w:rsidP="002B4B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B4BC2">
        <w:rPr>
          <w:rFonts w:eastAsia="ScalaSansPro-Bold" w:cstheme="minorHAnsi"/>
          <w:color w:val="000000"/>
          <w:sz w:val="24"/>
          <w:szCs w:val="24"/>
        </w:rPr>
        <w:t>stopnia mechanizacji,</w:t>
      </w:r>
    </w:p>
    <w:p w:rsidR="002B4BC2" w:rsidRDefault="002B4BC2" w:rsidP="002B4B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B4BC2">
        <w:rPr>
          <w:rFonts w:eastAsia="ScalaSansPro-Bold" w:cstheme="minorHAnsi"/>
          <w:color w:val="009283"/>
          <w:sz w:val="24"/>
          <w:szCs w:val="24"/>
        </w:rPr>
        <w:t xml:space="preserve"> </w:t>
      </w:r>
      <w:r w:rsidRPr="002B4BC2">
        <w:rPr>
          <w:rFonts w:eastAsia="ScalaSansPro-Bold" w:cstheme="minorHAnsi"/>
          <w:color w:val="000000"/>
          <w:sz w:val="24"/>
          <w:szCs w:val="24"/>
        </w:rPr>
        <w:t>liczby i stopnia kwalifikacji pracowników,</w:t>
      </w:r>
    </w:p>
    <w:p w:rsidR="002B4BC2" w:rsidRDefault="002B4BC2" w:rsidP="002B4B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B4BC2">
        <w:rPr>
          <w:rFonts w:eastAsia="ScalaSansPro-Bold" w:cstheme="minorHAnsi"/>
          <w:color w:val="000000"/>
          <w:sz w:val="24"/>
          <w:szCs w:val="24"/>
        </w:rPr>
        <w:t>wysokości płac,</w:t>
      </w:r>
    </w:p>
    <w:p w:rsidR="002B4BC2" w:rsidRDefault="002B4BC2" w:rsidP="002B4B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B4BC2">
        <w:rPr>
          <w:rFonts w:eastAsia="ScalaSansPro-Bold" w:cstheme="minorHAnsi"/>
          <w:color w:val="000000"/>
          <w:sz w:val="24"/>
          <w:szCs w:val="24"/>
        </w:rPr>
        <w:t>wielkości przeładunkowej,</w:t>
      </w:r>
    </w:p>
    <w:p w:rsidR="002B4BC2" w:rsidRPr="002B4BC2" w:rsidRDefault="002B4BC2" w:rsidP="002B4B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B4BC2">
        <w:rPr>
          <w:rFonts w:eastAsia="ScalaSansPro-Bold" w:cstheme="minorHAnsi"/>
          <w:color w:val="000000"/>
          <w:sz w:val="24"/>
          <w:szCs w:val="24"/>
        </w:rPr>
        <w:t>kosztów utrzymania magazynu.</w:t>
      </w:r>
    </w:p>
    <w:p w:rsidR="00E36781" w:rsidRPr="00E36781" w:rsidRDefault="002B4BC2" w:rsidP="002B4BC2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765" cy="4572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81" w:rsidRPr="00E36781" w:rsidRDefault="00E36781" w:rsidP="00E367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36781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E36781">
        <w:rPr>
          <w:rFonts w:eastAsia="ScalaSansPro-Bold" w:cstheme="minorHAnsi"/>
          <w:i/>
          <w:iCs/>
          <w:color w:val="000000"/>
          <w:sz w:val="16"/>
          <w:szCs w:val="16"/>
        </w:rPr>
        <w:t>mo</w:t>
      </w:r>
      <w:proofErr w:type="spellEnd"/>
      <w:r w:rsidRPr="00E36781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– koszty osobowe pracowników magazynu (zł),</w:t>
      </w:r>
    </w:p>
    <w:p w:rsidR="00E36781" w:rsidRPr="00E36781" w:rsidRDefault="00E36781" w:rsidP="00E367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36781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E36781">
        <w:rPr>
          <w:rFonts w:eastAsia="ScalaSansPro-Bold" w:cstheme="minorHAnsi"/>
          <w:i/>
          <w:iCs/>
          <w:color w:val="000000"/>
          <w:sz w:val="16"/>
          <w:szCs w:val="16"/>
        </w:rPr>
        <w:t>p</w:t>
      </w:r>
      <w:proofErr w:type="spellEnd"/>
      <w:r w:rsidRPr="00E36781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E36781">
        <w:rPr>
          <w:rFonts w:eastAsia="ScalaSansPro-Bold" w:cstheme="minorHAnsi"/>
          <w:color w:val="000000"/>
          <w:sz w:val="24"/>
          <w:szCs w:val="24"/>
        </w:rPr>
        <w:t>– średnia liczba pracowników zatrudnionych w magazynie w badanym okresie.</w:t>
      </w:r>
    </w:p>
    <w:p w:rsidR="00E36781" w:rsidRPr="00E36781" w:rsidRDefault="00E36781" w:rsidP="00E367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EE1D24"/>
          <w:sz w:val="24"/>
          <w:szCs w:val="24"/>
        </w:rPr>
      </w:pPr>
    </w:p>
    <w:p w:rsidR="002B4BC2" w:rsidRPr="002B4BC2" w:rsidRDefault="002B4BC2" w:rsidP="002B4BC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B4BC2">
        <w:rPr>
          <w:rFonts w:eastAsia="ScalaSansPro-Bold" w:cstheme="minorHAnsi"/>
          <w:b/>
          <w:bCs/>
          <w:color w:val="00B050"/>
          <w:sz w:val="24"/>
          <w:szCs w:val="24"/>
        </w:rPr>
        <w:t>Wskaźnik obniżki kosztów jednostkowych magazynowania (</w:t>
      </w:r>
      <w:proofErr w:type="spellStart"/>
      <w:r w:rsidRPr="002B4BC2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2B4BC2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ok</w:t>
      </w:r>
      <w:proofErr w:type="spellEnd"/>
      <w:r w:rsidRPr="002B4BC2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2B4BC2">
        <w:rPr>
          <w:rFonts w:eastAsia="ScalaSansPro-Bold" w:cstheme="minorHAnsi"/>
          <w:color w:val="000000"/>
          <w:sz w:val="24"/>
          <w:szCs w:val="24"/>
        </w:rPr>
        <w:t>pozwala na ocenę efektywności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B4BC2">
        <w:rPr>
          <w:rFonts w:eastAsia="ScalaSansPro-Bold" w:cstheme="minorHAnsi"/>
          <w:color w:val="000000"/>
          <w:sz w:val="24"/>
          <w:szCs w:val="24"/>
        </w:rPr>
        <w:t>nowo wprowadzonych maszyn i urządzeń</w:t>
      </w:r>
      <w:r>
        <w:rPr>
          <w:rFonts w:eastAsia="ScalaSansPro-Bold" w:cstheme="minorHAnsi"/>
          <w:color w:val="000000"/>
          <w:sz w:val="24"/>
          <w:szCs w:val="24"/>
        </w:rPr>
        <w:t xml:space="preserve"> w porównaniu z dotychczas </w:t>
      </w:r>
      <w:r w:rsidRPr="002B4BC2">
        <w:rPr>
          <w:rFonts w:eastAsia="ScalaSansPro-Bold" w:cstheme="minorHAnsi"/>
          <w:color w:val="000000"/>
          <w:sz w:val="24"/>
          <w:szCs w:val="24"/>
        </w:rPr>
        <w:t>stosowanymi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B4BC2">
        <w:rPr>
          <w:rFonts w:eastAsia="ScalaSansPro-Bold" w:cstheme="minorHAnsi"/>
          <w:color w:val="000000"/>
          <w:sz w:val="24"/>
          <w:szCs w:val="24"/>
        </w:rPr>
        <w:t>rozwiązaniami.</w:t>
      </w:r>
    </w:p>
    <w:p w:rsidR="002B4BC2" w:rsidRPr="002B4BC2" w:rsidRDefault="002B4BC2" w:rsidP="002B4BC2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605280" cy="4889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BC2" w:rsidRPr="002B4BC2" w:rsidRDefault="002B4BC2" w:rsidP="002B4BC2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2B4BC2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2B4BC2">
        <w:rPr>
          <w:rFonts w:eastAsia="ScalaSansPro-Bold" w:cstheme="minorHAnsi"/>
          <w:i/>
          <w:iCs/>
          <w:color w:val="000000"/>
          <w:sz w:val="16"/>
          <w:szCs w:val="16"/>
        </w:rPr>
        <w:t>j</w:t>
      </w:r>
      <w:r w:rsidRPr="002B4BC2">
        <w:rPr>
          <w:rFonts w:eastAsia="ScalaSansPro-Bold" w:cstheme="minorHAnsi"/>
          <w:color w:val="000000"/>
          <w:sz w:val="16"/>
          <w:szCs w:val="16"/>
        </w:rPr>
        <w:t>0</w:t>
      </w:r>
      <w:r w:rsidRPr="002B4BC2">
        <w:rPr>
          <w:rFonts w:eastAsia="ScalaSansPro-Bold" w:cstheme="minorHAnsi"/>
          <w:color w:val="000000"/>
          <w:sz w:val="24"/>
          <w:szCs w:val="24"/>
        </w:rPr>
        <w:t xml:space="preserve"> – jednostkowe koszty magazynowania przed wprowadzeniem mechanizacji,</w:t>
      </w:r>
    </w:p>
    <w:p w:rsidR="002B4BC2" w:rsidRPr="002B4BC2" w:rsidRDefault="002B4BC2" w:rsidP="002B4BC2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2B4BC2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2B4BC2">
        <w:rPr>
          <w:rFonts w:eastAsia="ScalaSansPro-Bold" w:cstheme="minorHAnsi"/>
          <w:i/>
          <w:iCs/>
          <w:color w:val="000000"/>
          <w:sz w:val="16"/>
          <w:szCs w:val="16"/>
        </w:rPr>
        <w:t>j</w:t>
      </w:r>
      <w:r w:rsidRPr="002B4BC2">
        <w:rPr>
          <w:rFonts w:eastAsia="ScalaSansPro-Bold" w:cstheme="minorHAnsi"/>
          <w:color w:val="000000"/>
          <w:sz w:val="16"/>
          <w:szCs w:val="16"/>
        </w:rPr>
        <w:t>1</w:t>
      </w:r>
      <w:r w:rsidRPr="002B4BC2">
        <w:rPr>
          <w:rFonts w:eastAsia="ScalaSansPro-Bold" w:cstheme="minorHAnsi"/>
          <w:color w:val="000000"/>
          <w:sz w:val="24"/>
          <w:szCs w:val="24"/>
        </w:rPr>
        <w:t xml:space="preserve"> – jednostkowe koszty magazynowania po wprowadzeniu mechanizacji.</w:t>
      </w:r>
    </w:p>
    <w:p w:rsidR="002B4BC2" w:rsidRPr="002B4BC2" w:rsidRDefault="002B4BC2" w:rsidP="002B4BC2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color w:val="EE1D24"/>
          <w:sz w:val="24"/>
          <w:szCs w:val="24"/>
        </w:rPr>
      </w:pPr>
    </w:p>
    <w:sectPr w:rsidR="002B4BC2" w:rsidRPr="002B4BC2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93" w:rsidRDefault="005C7C93" w:rsidP="007A79EE">
      <w:pPr>
        <w:spacing w:after="0" w:line="240" w:lineRule="auto"/>
      </w:pPr>
      <w:r>
        <w:separator/>
      </w:r>
    </w:p>
  </w:endnote>
  <w:endnote w:type="continuationSeparator" w:id="0">
    <w:p w:rsidR="005C7C93" w:rsidRDefault="005C7C93" w:rsidP="007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93" w:rsidRDefault="005C7C93" w:rsidP="007A79EE">
      <w:pPr>
        <w:spacing w:after="0" w:line="240" w:lineRule="auto"/>
      </w:pPr>
      <w:r>
        <w:separator/>
      </w:r>
    </w:p>
  </w:footnote>
  <w:footnote w:type="continuationSeparator" w:id="0">
    <w:p w:rsidR="005C7C93" w:rsidRDefault="005C7C93" w:rsidP="007A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E589C"/>
    <w:multiLevelType w:val="hybridMultilevel"/>
    <w:tmpl w:val="62C44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44C3"/>
    <w:multiLevelType w:val="hybridMultilevel"/>
    <w:tmpl w:val="5E36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3D"/>
    <w:rsid w:val="00003F1E"/>
    <w:rsid w:val="00021514"/>
    <w:rsid w:val="0003586C"/>
    <w:rsid w:val="00037870"/>
    <w:rsid w:val="000459EF"/>
    <w:rsid w:val="00065CA0"/>
    <w:rsid w:val="000764D0"/>
    <w:rsid w:val="00080363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1F7464"/>
    <w:rsid w:val="00206FB2"/>
    <w:rsid w:val="00263B42"/>
    <w:rsid w:val="00274424"/>
    <w:rsid w:val="002830EA"/>
    <w:rsid w:val="002B4BC2"/>
    <w:rsid w:val="002D30B9"/>
    <w:rsid w:val="002F16E3"/>
    <w:rsid w:val="00353D8D"/>
    <w:rsid w:val="00363046"/>
    <w:rsid w:val="003648E6"/>
    <w:rsid w:val="00373FD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0C63"/>
    <w:rsid w:val="00477B59"/>
    <w:rsid w:val="00483010"/>
    <w:rsid w:val="00483ACF"/>
    <w:rsid w:val="004C407C"/>
    <w:rsid w:val="004D45B9"/>
    <w:rsid w:val="004F450A"/>
    <w:rsid w:val="00506F81"/>
    <w:rsid w:val="00517483"/>
    <w:rsid w:val="00524359"/>
    <w:rsid w:val="00524617"/>
    <w:rsid w:val="00537482"/>
    <w:rsid w:val="00544FA2"/>
    <w:rsid w:val="005566F7"/>
    <w:rsid w:val="00567E82"/>
    <w:rsid w:val="00571952"/>
    <w:rsid w:val="005823DE"/>
    <w:rsid w:val="00585545"/>
    <w:rsid w:val="005872CF"/>
    <w:rsid w:val="005A1EA2"/>
    <w:rsid w:val="005C23B9"/>
    <w:rsid w:val="005C7C93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2744"/>
    <w:rsid w:val="00784E1D"/>
    <w:rsid w:val="00786346"/>
    <w:rsid w:val="007932B8"/>
    <w:rsid w:val="007A3E18"/>
    <w:rsid w:val="007A79EE"/>
    <w:rsid w:val="007B5EA0"/>
    <w:rsid w:val="007E093A"/>
    <w:rsid w:val="007E4F27"/>
    <w:rsid w:val="007F461B"/>
    <w:rsid w:val="007F763B"/>
    <w:rsid w:val="0080798A"/>
    <w:rsid w:val="008204AA"/>
    <w:rsid w:val="00834E83"/>
    <w:rsid w:val="008533AE"/>
    <w:rsid w:val="00855941"/>
    <w:rsid w:val="00875225"/>
    <w:rsid w:val="00885F3D"/>
    <w:rsid w:val="008A527B"/>
    <w:rsid w:val="008B6A61"/>
    <w:rsid w:val="008D34B0"/>
    <w:rsid w:val="008E2F7E"/>
    <w:rsid w:val="00905D82"/>
    <w:rsid w:val="00912C10"/>
    <w:rsid w:val="009132B5"/>
    <w:rsid w:val="0092175B"/>
    <w:rsid w:val="00930368"/>
    <w:rsid w:val="009519EF"/>
    <w:rsid w:val="00970256"/>
    <w:rsid w:val="009840D6"/>
    <w:rsid w:val="00992B31"/>
    <w:rsid w:val="009B0A97"/>
    <w:rsid w:val="009B1FB9"/>
    <w:rsid w:val="009C0452"/>
    <w:rsid w:val="009D21AF"/>
    <w:rsid w:val="009D536D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6233"/>
    <w:rsid w:val="00AA79A2"/>
    <w:rsid w:val="00AC4685"/>
    <w:rsid w:val="00AC734B"/>
    <w:rsid w:val="00AD7151"/>
    <w:rsid w:val="00AF493C"/>
    <w:rsid w:val="00AF5189"/>
    <w:rsid w:val="00B179DC"/>
    <w:rsid w:val="00B47927"/>
    <w:rsid w:val="00B76455"/>
    <w:rsid w:val="00B83269"/>
    <w:rsid w:val="00B85C7C"/>
    <w:rsid w:val="00BA04A3"/>
    <w:rsid w:val="00BC4070"/>
    <w:rsid w:val="00C07B9F"/>
    <w:rsid w:val="00C37340"/>
    <w:rsid w:val="00C96563"/>
    <w:rsid w:val="00CD053D"/>
    <w:rsid w:val="00CD21B8"/>
    <w:rsid w:val="00CE6909"/>
    <w:rsid w:val="00CF3D42"/>
    <w:rsid w:val="00CF7E53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B1B56"/>
    <w:rsid w:val="00DC7F55"/>
    <w:rsid w:val="00DE536C"/>
    <w:rsid w:val="00E0374F"/>
    <w:rsid w:val="00E14045"/>
    <w:rsid w:val="00E17407"/>
    <w:rsid w:val="00E22A55"/>
    <w:rsid w:val="00E2670E"/>
    <w:rsid w:val="00E36781"/>
    <w:rsid w:val="00E433D7"/>
    <w:rsid w:val="00EE50D5"/>
    <w:rsid w:val="00F00B60"/>
    <w:rsid w:val="00F0745C"/>
    <w:rsid w:val="00F23AE5"/>
    <w:rsid w:val="00F271B0"/>
    <w:rsid w:val="00F93F77"/>
    <w:rsid w:val="00F95604"/>
    <w:rsid w:val="00FA392D"/>
    <w:rsid w:val="00FC3234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9EE"/>
  </w:style>
  <w:style w:type="paragraph" w:styleId="Stopka">
    <w:name w:val="footer"/>
    <w:basedOn w:val="Normalny"/>
    <w:link w:val="StopkaZnak"/>
    <w:uiPriority w:val="99"/>
    <w:semiHidden/>
    <w:unhideWhenUsed/>
    <w:rsid w:val="007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norsam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193</cp:revision>
  <dcterms:created xsi:type="dcterms:W3CDTF">2020-10-25T17:51:00Z</dcterms:created>
  <dcterms:modified xsi:type="dcterms:W3CDTF">2021-01-25T18:33:00Z</dcterms:modified>
</cp:coreProperties>
</file>