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7C" w:rsidRPr="00132D81" w:rsidRDefault="007C027C" w:rsidP="007C027C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32"/>
          <w:szCs w:val="32"/>
          <w:lang w:eastAsia="pl-PL"/>
        </w:rPr>
      </w:pPr>
      <w:r w:rsidRPr="00132D81">
        <w:rPr>
          <w:rFonts w:ascii="Helvetica" w:eastAsia="Times New Roman" w:hAnsi="Helvetica" w:cs="Helvetica"/>
          <w:b/>
          <w:bCs/>
          <w:color w:val="1B1B1B"/>
          <w:kern w:val="36"/>
          <w:sz w:val="32"/>
          <w:szCs w:val="32"/>
          <w:lang w:eastAsia="pl-PL"/>
        </w:rPr>
        <w:t xml:space="preserve">Temat: </w:t>
      </w:r>
      <w:r w:rsidRPr="007C027C">
        <w:rPr>
          <w:rFonts w:ascii="Helvetica" w:eastAsia="Times New Roman" w:hAnsi="Helvetica" w:cs="Helvetica"/>
          <w:b/>
          <w:bCs/>
          <w:color w:val="1B1B1B"/>
          <w:kern w:val="36"/>
          <w:sz w:val="32"/>
          <w:szCs w:val="32"/>
          <w:lang w:eastAsia="pl-PL"/>
        </w:rPr>
        <w:t>Wyższe kwasy karboksylowe</w:t>
      </w:r>
    </w:p>
    <w:p w:rsidR="00132D81" w:rsidRDefault="00132D81" w:rsidP="007C027C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 w:rsidRPr="007938A5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 xml:space="preserve">Zapoznajcie się z tematem  na </w:t>
      </w:r>
      <w:proofErr w:type="spellStart"/>
      <w:r w:rsidRPr="007938A5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epodręczniku</w:t>
      </w:r>
      <w:proofErr w:type="spellEnd"/>
      <w:r w:rsidRPr="007938A5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 xml:space="preserve"> lub</w:t>
      </w:r>
      <w:r w:rsidR="007938A5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 xml:space="preserve"> w </w:t>
      </w:r>
      <w:r w:rsidRPr="007938A5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 xml:space="preserve"> </w:t>
      </w:r>
      <w:r w:rsidR="007938A5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podręczniku str.169-173</w:t>
      </w:r>
    </w:p>
    <w:p w:rsidR="007938A5" w:rsidRPr="007938A5" w:rsidRDefault="007938A5" w:rsidP="007C027C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132D81" w:rsidRDefault="00DF1E38" w:rsidP="00132D81">
      <w:hyperlink r:id="rId5" w:history="1">
        <w:r w:rsidR="00132D81">
          <w:rPr>
            <w:rStyle w:val="Hipercze"/>
          </w:rPr>
          <w:t>https://epodreczniki.pl/a/wyzsze-kwasy-karboksylowe/DzjIkD3LL</w:t>
        </w:r>
      </w:hyperlink>
    </w:p>
    <w:p w:rsidR="00132D81" w:rsidRDefault="00DF1E38" w:rsidP="00132D81">
      <w:hyperlink r:id="rId6" w:history="1">
        <w:r w:rsidR="00132D81">
          <w:rPr>
            <w:rStyle w:val="Hipercze"/>
          </w:rPr>
          <w:t>https://www.youtube.com/watch?v=Yr4rYqpCVPw</w:t>
        </w:r>
      </w:hyperlink>
    </w:p>
    <w:p w:rsidR="007938A5" w:rsidRDefault="007938A5" w:rsidP="00132D81">
      <w:r>
        <w:t>do zeszytu zapisujecie:</w:t>
      </w:r>
    </w:p>
    <w:p w:rsidR="007C027C" w:rsidRDefault="00DF1E38" w:rsidP="007C027C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F45423">
        <w:t xml:space="preserve"> </w:t>
      </w:r>
      <w:r>
        <w:pict>
          <v:shape id="_x0000_i1027" type="#_x0000_t75" alt="" style="width:24pt;height:24pt"/>
        </w:pict>
      </w:r>
    </w:p>
    <w:p w:rsidR="007C027C" w:rsidRDefault="007C027C" w:rsidP="007C027C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http://slideplayer.pl/825085/2/images/11/Wy%C5%BCsze+kwasy+karboksylowe%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ideplayer.pl/825085/2/images/11/Wy%C5%BCsze+kwasy+karboksylowe%3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423" w:rsidRDefault="007938A5" w:rsidP="00F4542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1"/>
          <w:szCs w:val="21"/>
        </w:rPr>
      </w:pPr>
      <w:proofErr w:type="spellStart"/>
      <w:r>
        <w:rPr>
          <w:rFonts w:ascii="MyriadPro-Bold" w:hAnsi="MyriadPro-Bold" w:cs="MyriadPro-Bold"/>
          <w:b/>
          <w:bCs/>
          <w:color w:val="FFFFFF"/>
          <w:sz w:val="21"/>
          <w:szCs w:val="21"/>
        </w:rPr>
        <w:t>n</w:t>
      </w:r>
      <w:r w:rsidR="000E7FCB">
        <w:rPr>
          <w:rFonts w:ascii="MyriadPro-Bold" w:hAnsi="MyriadPro-Bold" w:cs="MyriadPro-Bold"/>
          <w:b/>
          <w:bCs/>
          <w:color w:val="FFFFFF"/>
          <w:sz w:val="21"/>
          <w:szCs w:val="21"/>
        </w:rPr>
        <w:t>zas</w:t>
      </w:r>
      <w:r w:rsidR="00F45423">
        <w:rPr>
          <w:rFonts w:ascii="MyriadPro-Bold" w:hAnsi="MyriadPro-Bold" w:cs="MyriadPro-Bold"/>
          <w:b/>
          <w:bCs/>
          <w:color w:val="FFFFFF"/>
          <w:sz w:val="21"/>
          <w:szCs w:val="21"/>
        </w:rPr>
        <w:t>AAAAAAAA</w:t>
      </w:r>
      <w:proofErr w:type="spellEnd"/>
    </w:p>
    <w:p w:rsidR="00F45423" w:rsidRDefault="00F45423" w:rsidP="00F45423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8"/>
          <w:szCs w:val="18"/>
        </w:rPr>
      </w:pPr>
      <w:r w:rsidRPr="000E7FCB">
        <w:rPr>
          <w:rFonts w:ascii="MyriadPro-Bold" w:hAnsi="MyriadPro-Bold" w:cs="MyriadPro-Bold"/>
          <w:b/>
          <w:bCs/>
          <w:color w:val="000000"/>
        </w:rPr>
        <w:t>Wyższe kwasy karboksylowe</w:t>
      </w: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 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–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 kwasy karboksylowe o d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ł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ugich 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ł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a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ń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cuchach w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ę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glowych.</w:t>
      </w:r>
    </w:p>
    <w:p w:rsidR="00F45423" w:rsidRDefault="00F45423" w:rsidP="00F45423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8"/>
          <w:szCs w:val="18"/>
        </w:rPr>
      </w:pPr>
      <w:proofErr w:type="spellStart"/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Wyro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ż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nia</w:t>
      </w:r>
      <w:proofErr w:type="spellEnd"/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 si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ę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 wy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ż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sze kwasy karboksylowe:</w:t>
      </w:r>
    </w:p>
    <w:p w:rsidR="00F45423" w:rsidRPr="000E7FCB" w:rsidRDefault="00F45423" w:rsidP="00F45423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F3004D"/>
          <w:sz w:val="24"/>
          <w:szCs w:val="24"/>
        </w:rPr>
        <w:t xml:space="preserve">• </w:t>
      </w:r>
      <w:r w:rsidRPr="000E7FCB">
        <w:rPr>
          <w:rFonts w:ascii="MyriadPro-Regular" w:eastAsia="MyriadPro-Regular" w:hAnsi="MyriadPro-Bold" w:cs="MyriadPro-Regular"/>
          <w:color w:val="21C5E9"/>
          <w:sz w:val="24"/>
          <w:szCs w:val="24"/>
        </w:rPr>
        <w:t>nasycone</w:t>
      </w:r>
      <w:r w:rsidRPr="000E7FCB">
        <w:rPr>
          <w:rFonts w:ascii="MyriadPro-Regular" w:eastAsia="MyriadPro-Regular" w:hAnsi="MyriadPro-Bold" w:cs="MyriadPro-Regular"/>
          <w:color w:val="000000"/>
          <w:sz w:val="24"/>
          <w:szCs w:val="24"/>
        </w:rPr>
        <w:t>, np. kwas stearynowy C17H35COOH, kwas palmitynowy C15H31COOH,</w:t>
      </w:r>
    </w:p>
    <w:p w:rsidR="00F45423" w:rsidRPr="000E7FCB" w:rsidRDefault="00F45423" w:rsidP="00F45423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4"/>
          <w:szCs w:val="24"/>
        </w:rPr>
      </w:pPr>
      <w:r w:rsidRPr="000E7FCB">
        <w:rPr>
          <w:rFonts w:ascii="MyriadPro-Bold" w:hAnsi="MyriadPro-Bold" w:cs="MyriadPro-Bold"/>
          <w:b/>
          <w:bCs/>
          <w:color w:val="F3004D"/>
          <w:sz w:val="24"/>
          <w:szCs w:val="24"/>
        </w:rPr>
        <w:t xml:space="preserve">• </w:t>
      </w:r>
      <w:r w:rsidRPr="000E7FCB">
        <w:rPr>
          <w:rFonts w:ascii="MyriadPro-Regular" w:eastAsia="MyriadPro-Regular" w:hAnsi="MyriadPro-Bold" w:cs="MyriadPro-Regular"/>
          <w:color w:val="21C5E9"/>
          <w:sz w:val="24"/>
          <w:szCs w:val="24"/>
        </w:rPr>
        <w:t>nienasycone</w:t>
      </w:r>
      <w:r w:rsidRPr="000E7FCB">
        <w:rPr>
          <w:rFonts w:ascii="MyriadPro-Regular" w:eastAsia="MyriadPro-Regular" w:hAnsi="MyriadPro-Bold" w:cs="MyriadPro-Regular"/>
          <w:color w:val="000000"/>
          <w:sz w:val="24"/>
          <w:szCs w:val="24"/>
        </w:rPr>
        <w:t>, np. kwas oleinowy C17H33COOH.</w:t>
      </w:r>
    </w:p>
    <w:p w:rsidR="00F45423" w:rsidRDefault="00F45423" w:rsidP="00F45423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8"/>
          <w:szCs w:val="18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W reakcji z zasadami wy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ż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sze kwasy karboksylowe tworz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ą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>mydła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:</w:t>
      </w:r>
    </w:p>
    <w:p w:rsidR="00F45423" w:rsidRPr="000E7FCB" w:rsidRDefault="00F45423" w:rsidP="00F45423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24"/>
          <w:szCs w:val="24"/>
        </w:rPr>
      </w:pPr>
      <w:r w:rsidRPr="000E7FCB">
        <w:rPr>
          <w:rFonts w:ascii="MyriadPro-Regular" w:eastAsia="MyriadPro-Regular" w:hAnsi="MyriadPro-Bold" w:cs="MyriadPro-Regular"/>
          <w:color w:val="000000"/>
          <w:sz w:val="24"/>
          <w:szCs w:val="24"/>
        </w:rPr>
        <w:t>zasada + wy</w:t>
      </w:r>
      <w:r w:rsidRPr="000E7FCB">
        <w:rPr>
          <w:rFonts w:ascii="MyriadPro-Regular" w:eastAsia="MyriadPro-Regular" w:hAnsi="MyriadPro-Bold" w:cs="MyriadPro-Regular" w:hint="eastAsia"/>
          <w:color w:val="000000"/>
          <w:sz w:val="24"/>
          <w:szCs w:val="24"/>
        </w:rPr>
        <w:t>ż</w:t>
      </w:r>
      <w:r w:rsidRPr="000E7FCB">
        <w:rPr>
          <w:rFonts w:ascii="MyriadPro-Regular" w:eastAsia="MyriadPro-Regular" w:hAnsi="MyriadPro-Bold" w:cs="MyriadPro-Regular"/>
          <w:color w:val="000000"/>
          <w:sz w:val="24"/>
          <w:szCs w:val="24"/>
        </w:rPr>
        <w:t>szy kwas karboksylowy</w:t>
      </w:r>
      <w:r w:rsidR="000E7FCB" w:rsidRPr="000E7FCB">
        <w:rPr>
          <w:rFonts w:ascii="MyriadPro-Regular" w:eastAsia="MyriadPro-Regular" w:hAnsi="MyriadPro-Bold" w:cs="MyriadPro-Regular"/>
          <w:color w:val="000000"/>
          <w:sz w:val="24"/>
          <w:szCs w:val="24"/>
        </w:rPr>
        <w:t xml:space="preserve"> =</w:t>
      </w:r>
      <w:r w:rsidRPr="000E7FCB">
        <w:rPr>
          <w:rFonts w:ascii="MyriadPro-Regular" w:eastAsia="MyriadPro-Regular" w:hAnsi="MyriadPro-Bold" w:cs="MyriadPro-Regular"/>
          <w:color w:val="000000"/>
          <w:sz w:val="24"/>
          <w:szCs w:val="24"/>
        </w:rPr>
        <w:t xml:space="preserve"> </w:t>
      </w:r>
      <w:r w:rsidRPr="000E7FCB">
        <w:rPr>
          <w:rFonts w:ascii="MyriadPro-Regular" w:eastAsia="MyriadPro-Regular" w:hAnsi="MyriadPro-Bold" w:cs="MyriadPro-Regular"/>
          <w:color w:val="DA0000"/>
          <w:sz w:val="24"/>
          <w:szCs w:val="24"/>
        </w:rPr>
        <w:t>myd</w:t>
      </w:r>
      <w:r w:rsidRPr="000E7FCB">
        <w:rPr>
          <w:rFonts w:ascii="MyriadPro-Regular" w:eastAsia="MyriadPro-Regular" w:hAnsi="MyriadPro-Bold" w:cs="MyriadPro-Regular" w:hint="eastAsia"/>
          <w:color w:val="DA0000"/>
          <w:sz w:val="24"/>
          <w:szCs w:val="24"/>
        </w:rPr>
        <w:t>ł</w:t>
      </w:r>
      <w:r w:rsidRPr="000E7FCB">
        <w:rPr>
          <w:rFonts w:ascii="MyriadPro-Regular" w:eastAsia="MyriadPro-Regular" w:hAnsi="MyriadPro-Bold" w:cs="MyriadPro-Regular"/>
          <w:color w:val="DA0000"/>
          <w:sz w:val="24"/>
          <w:szCs w:val="24"/>
        </w:rPr>
        <w:t xml:space="preserve">o </w:t>
      </w:r>
      <w:r w:rsidRPr="000E7FCB">
        <w:rPr>
          <w:rFonts w:ascii="MyriadPro-Regular" w:eastAsia="MyriadPro-Regular" w:hAnsi="MyriadPro-Bold" w:cs="MyriadPro-Regular"/>
          <w:color w:val="000000"/>
          <w:sz w:val="24"/>
          <w:szCs w:val="24"/>
        </w:rPr>
        <w:t>+ woda</w:t>
      </w:r>
    </w:p>
    <w:p w:rsidR="00F45423" w:rsidRDefault="00F45423" w:rsidP="00F45423">
      <w:pPr>
        <w:autoSpaceDE w:val="0"/>
        <w:autoSpaceDN w:val="0"/>
        <w:adjustRightInd w:val="0"/>
        <w:spacing w:after="0" w:line="240" w:lineRule="auto"/>
        <w:rPr>
          <w:rFonts w:ascii="MyriadPro-Regular" w:eastAsia="MyriadPro-Regular" w:hAnsi="MyriadPro-Bold" w:cs="MyriadPro-Regular"/>
          <w:color w:val="000000"/>
          <w:sz w:val="18"/>
          <w:szCs w:val="18"/>
        </w:rPr>
      </w:pPr>
      <w:r>
        <w:rPr>
          <w:rFonts w:ascii="MyriadPro-Bold" w:hAnsi="MyriadPro-Bold" w:cs="MyriadPro-Bold"/>
          <w:b/>
          <w:bCs/>
          <w:color w:val="000000"/>
          <w:sz w:val="18"/>
          <w:szCs w:val="18"/>
        </w:rPr>
        <w:t xml:space="preserve">Mydła 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to sole wy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ż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szych </w:t>
      </w:r>
      <w:proofErr w:type="spellStart"/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kwasow</w:t>
      </w:r>
      <w:proofErr w:type="spellEnd"/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 karboksylowych. Myd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ł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a sodowe i potasowe dobrze rozpuszczaj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ą</w:t>
      </w: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 xml:space="preserve"> si</w:t>
      </w:r>
      <w:r>
        <w:rPr>
          <w:rFonts w:ascii="MyriadPro-Regular" w:eastAsia="MyriadPro-Regular" w:hAnsi="MyriadPro-Bold" w:cs="MyriadPro-Regular" w:hint="eastAsia"/>
          <w:color w:val="000000"/>
          <w:sz w:val="18"/>
          <w:szCs w:val="18"/>
        </w:rPr>
        <w:t>ę</w:t>
      </w:r>
    </w:p>
    <w:p w:rsidR="007C027C" w:rsidRPr="007C027C" w:rsidRDefault="00F45423" w:rsidP="00F45423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>
        <w:rPr>
          <w:rFonts w:ascii="MyriadPro-Regular" w:eastAsia="MyriadPro-Regular" w:hAnsi="MyriadPro-Bold" w:cs="MyriadPro-Regular"/>
          <w:color w:val="000000"/>
          <w:sz w:val="18"/>
          <w:szCs w:val="18"/>
        </w:rPr>
        <w:t>w wodzie.</w:t>
      </w:r>
    </w:p>
    <w:p w:rsidR="007938A5" w:rsidRDefault="007938A5">
      <w:r>
        <w:t xml:space="preserve"> </w:t>
      </w:r>
    </w:p>
    <w:p w:rsidR="00E50626" w:rsidRPr="00E50626" w:rsidRDefault="00E50626">
      <w:pPr>
        <w:rPr>
          <w:color w:val="FF0000"/>
          <w:sz w:val="28"/>
          <w:szCs w:val="28"/>
          <w:u w:val="single"/>
        </w:rPr>
      </w:pPr>
      <w:r w:rsidRPr="00E50626">
        <w:rPr>
          <w:color w:val="FF0000"/>
          <w:sz w:val="28"/>
          <w:szCs w:val="28"/>
          <w:u w:val="single"/>
        </w:rPr>
        <w:t>LEKCJA  WE WTOREK NA SKYPE O GODZ. 11.00</w:t>
      </w:r>
    </w:p>
    <w:p w:rsidR="00E50626" w:rsidRDefault="00E5062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PROSZĘ NA LEKCJĘ WYDRUKOWAĆ KARTĘ PRACY </w:t>
      </w:r>
      <w:r w:rsidR="00E85037">
        <w:rPr>
          <w:color w:val="FF0000"/>
          <w:sz w:val="28"/>
          <w:szCs w:val="28"/>
        </w:rPr>
        <w:t>!!!</w:t>
      </w:r>
    </w:p>
    <w:p w:rsidR="00E50626" w:rsidRDefault="00E5062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</w:t>
      </w:r>
      <w:r w:rsidRPr="00E85037">
        <w:rPr>
          <w:color w:val="FF0000"/>
          <w:sz w:val="28"/>
          <w:szCs w:val="28"/>
          <w:highlight w:val="cyan"/>
        </w:rPr>
        <w:t xml:space="preserve">NA  CZWARTEK  PROSZĘ SIĘ NAUCZYĆ WZORY SUMARYCZE I </w:t>
      </w:r>
      <w:r w:rsidR="00E85037">
        <w:rPr>
          <w:color w:val="FF0000"/>
          <w:sz w:val="28"/>
          <w:szCs w:val="28"/>
          <w:highlight w:val="cyan"/>
        </w:rPr>
        <w:t xml:space="preserve"> </w:t>
      </w:r>
      <w:r w:rsidRPr="00E85037">
        <w:rPr>
          <w:color w:val="FF0000"/>
          <w:sz w:val="28"/>
          <w:szCs w:val="28"/>
          <w:highlight w:val="cyan"/>
        </w:rPr>
        <w:t>NAZWY (SYSTEMATYCZNA I ZWYCZAJOWA)PIERWSZYCH CZTERECH W SZEREGU ALKOHOLI I KWASÓW KARBOKSYLOWYCH</w:t>
      </w:r>
      <w:r>
        <w:rPr>
          <w:color w:val="FF0000"/>
          <w:sz w:val="28"/>
          <w:szCs w:val="28"/>
        </w:rPr>
        <w:t xml:space="preserve"> (</w:t>
      </w:r>
      <w:r w:rsidRPr="00E85037">
        <w:rPr>
          <w:sz w:val="28"/>
          <w:szCs w:val="28"/>
        </w:rPr>
        <w:t>tabele</w:t>
      </w:r>
      <w:r w:rsidR="00E85037">
        <w:rPr>
          <w:sz w:val="28"/>
          <w:szCs w:val="28"/>
        </w:rPr>
        <w:t xml:space="preserve"> podr.</w:t>
      </w:r>
      <w:r w:rsidRPr="00E85037">
        <w:rPr>
          <w:sz w:val="28"/>
          <w:szCs w:val="28"/>
        </w:rPr>
        <w:t xml:space="preserve"> str.140 i 158</w:t>
      </w:r>
      <w:r>
        <w:rPr>
          <w:color w:val="FF0000"/>
          <w:sz w:val="28"/>
          <w:szCs w:val="28"/>
        </w:rPr>
        <w:t xml:space="preserve">)  </w:t>
      </w:r>
    </w:p>
    <w:p w:rsidR="00E85037" w:rsidRPr="00E85037" w:rsidRDefault="00E85037">
      <w:pPr>
        <w:rPr>
          <w:sz w:val="28"/>
          <w:szCs w:val="28"/>
        </w:rPr>
      </w:pPr>
      <w:r>
        <w:rPr>
          <w:sz w:val="28"/>
          <w:szCs w:val="28"/>
        </w:rPr>
        <w:t xml:space="preserve">W czwartek od godz.9.00 do 13.00 proszę się łączyć </w:t>
      </w:r>
      <w:r w:rsidRPr="00E85037">
        <w:rPr>
          <w:sz w:val="28"/>
          <w:szCs w:val="28"/>
          <w:highlight w:val="green"/>
        </w:rPr>
        <w:t>z kamerką</w:t>
      </w:r>
      <w:r>
        <w:rPr>
          <w:sz w:val="28"/>
          <w:szCs w:val="28"/>
        </w:rPr>
        <w:t xml:space="preserve">  na Messenger lub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 i zaliczać wzory. Jeżeli ktoś dobrowolnie się nie połączy to nauczyciel będzie się łączył.</w:t>
      </w:r>
    </w:p>
    <w:sectPr w:rsidR="00E85037" w:rsidRPr="00E85037" w:rsidSect="005B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27C"/>
    <w:rsid w:val="000E7FCB"/>
    <w:rsid w:val="00132D81"/>
    <w:rsid w:val="00411EB2"/>
    <w:rsid w:val="005B5486"/>
    <w:rsid w:val="007938A5"/>
    <w:rsid w:val="007C027C"/>
    <w:rsid w:val="00B873D1"/>
    <w:rsid w:val="00DF1E38"/>
    <w:rsid w:val="00E50626"/>
    <w:rsid w:val="00E85037"/>
    <w:rsid w:val="00F4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86"/>
  </w:style>
  <w:style w:type="paragraph" w:styleId="Nagwek1">
    <w:name w:val="heading 1"/>
    <w:basedOn w:val="Normalny"/>
    <w:link w:val="Nagwek1Znak"/>
    <w:uiPriority w:val="9"/>
    <w:qFormat/>
    <w:rsid w:val="007C0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27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C02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r4rYqpCVPw" TargetMode="External"/><Relationship Id="rId5" Type="http://schemas.openxmlformats.org/officeDocument/2006/relationships/hyperlink" Target="https://epodreczniki.pl/a/wyzsze-kwasy-karboksylowe/DzjIkD3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7915-67C4-4A9C-B53F-AEB46F57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2020-04-16T15:50:00Z</dcterms:created>
  <dcterms:modified xsi:type="dcterms:W3CDTF">2020-04-26T16:35:00Z</dcterms:modified>
</cp:coreProperties>
</file>