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55" w:rsidRDefault="002D5D55" w:rsidP="002D5D55">
      <w:pPr>
        <w:rPr>
          <w:b/>
        </w:rPr>
      </w:pPr>
      <w:bookmarkStart w:id="0" w:name="_GoBack"/>
      <w:bookmarkEnd w:id="0"/>
      <w:r>
        <w:rPr>
          <w:b/>
        </w:rPr>
        <w:t>SSOZ – súhrnná správa o zákazkách s nízkymi hodnotami za I. štvrťrok 2019</w:t>
      </w:r>
    </w:p>
    <w:p w:rsidR="002D5D55" w:rsidRDefault="002D5D55" w:rsidP="002D5D55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2D5D55" w:rsidRDefault="002D5D55" w:rsidP="002D5D55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30"/>
        <w:gridCol w:w="2010"/>
        <w:gridCol w:w="1850"/>
      </w:tblGrid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Úspešný uchádzač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 w:rsidP="002D5D55">
            <w:pPr>
              <w:jc w:val="center"/>
            </w:pPr>
            <w:r>
              <w:t>5 250,-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 xml:space="preserve">Lyžiarsky výcvik - </w:t>
            </w:r>
            <w:proofErr w:type="spellStart"/>
            <w:r>
              <w:t>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 xml:space="preserve">SKI </w:t>
            </w:r>
            <w:proofErr w:type="spellStart"/>
            <w:r>
              <w:t>SKI</w:t>
            </w:r>
            <w:proofErr w:type="spellEnd"/>
            <w:r>
              <w:t>, s.r.o.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 w:rsidP="002D5D55">
            <w:pPr>
              <w:jc w:val="center"/>
            </w:pPr>
            <w:r>
              <w:t>1 500,-.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>Lyžiarsky výcvik -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 xml:space="preserve">SKI </w:t>
            </w:r>
            <w:proofErr w:type="spellStart"/>
            <w:r>
              <w:t>SKI</w:t>
            </w:r>
            <w:proofErr w:type="spellEnd"/>
            <w:r>
              <w:t>, s.r.o.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</w:tbl>
    <w:p w:rsidR="002D5D55" w:rsidRDefault="002D5D55" w:rsidP="002D5D55"/>
    <w:p w:rsidR="00A93D26" w:rsidRDefault="0006797A"/>
    <w:p w:rsidR="002D5D55" w:rsidRDefault="002D5D55"/>
    <w:p w:rsidR="002D5D55" w:rsidRDefault="002D5D55" w:rsidP="002D5D55">
      <w:pPr>
        <w:rPr>
          <w:b/>
        </w:rPr>
      </w:pPr>
      <w:r>
        <w:rPr>
          <w:b/>
        </w:rPr>
        <w:t>SSOZ – súhrnná správa o zákazkách s nízkymi hodnotami za II. štvrťrok 2019</w:t>
      </w:r>
    </w:p>
    <w:p w:rsidR="002D5D55" w:rsidRDefault="002D5D55" w:rsidP="002D5D55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2D5D55" w:rsidRDefault="002D5D55" w:rsidP="002D5D55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30"/>
        <w:gridCol w:w="1725"/>
        <w:gridCol w:w="1850"/>
      </w:tblGrid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Úspešný uchádzač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</w:tbl>
    <w:p w:rsidR="002D5D55" w:rsidRDefault="002D5D55" w:rsidP="002D5D55"/>
    <w:p w:rsidR="002D5D55" w:rsidRDefault="002D5D55"/>
    <w:p w:rsidR="002D5D55" w:rsidRDefault="002D5D55"/>
    <w:p w:rsidR="002D5D55" w:rsidRDefault="002D5D55"/>
    <w:p w:rsidR="002D5D55" w:rsidRDefault="002D5D55"/>
    <w:p w:rsidR="002D5D55" w:rsidRDefault="002D5D55"/>
    <w:p w:rsidR="002D5D55" w:rsidRDefault="002D5D55"/>
    <w:p w:rsidR="002D5D55" w:rsidRDefault="002D5D55" w:rsidP="002D5D55">
      <w:pPr>
        <w:rPr>
          <w:b/>
        </w:rPr>
      </w:pPr>
      <w:r>
        <w:rPr>
          <w:b/>
        </w:rPr>
        <w:t>SSOZ – súhrnná správa o zákazkách s nízkymi hodnotami za III. štvrťrok 2019</w:t>
      </w:r>
    </w:p>
    <w:p w:rsidR="002D5D55" w:rsidRDefault="002D5D55" w:rsidP="002D5D55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2D5D55" w:rsidRDefault="002D5D55" w:rsidP="002D5D55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30"/>
        <w:gridCol w:w="1725"/>
        <w:gridCol w:w="3207"/>
      </w:tblGrid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Úspešný uchádzač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 w:rsidP="002D5D55">
            <w:pPr>
              <w:jc w:val="center"/>
            </w:pPr>
            <w:r>
              <w:t>9 842,04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>
            <w:r>
              <w:t>Oprava strechy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 w:rsidP="002D5D55">
            <w:r>
              <w:t>Vladimír Šipoš – stavebná činnosť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</w:tbl>
    <w:p w:rsidR="002D5D55" w:rsidRDefault="002D5D55" w:rsidP="002D5D55"/>
    <w:p w:rsidR="002D5D55" w:rsidRDefault="002D5D55"/>
    <w:p w:rsidR="002D5D55" w:rsidRDefault="002D5D55"/>
    <w:p w:rsidR="002D5D55" w:rsidRDefault="002D5D55" w:rsidP="002D5D55">
      <w:pPr>
        <w:rPr>
          <w:b/>
        </w:rPr>
      </w:pPr>
      <w:r>
        <w:rPr>
          <w:b/>
        </w:rPr>
        <w:t>SSOZ – súhrnná správa o zákazkách s nízkymi hodnotami za I</w:t>
      </w:r>
      <w:r w:rsidR="00A8497F">
        <w:rPr>
          <w:b/>
        </w:rPr>
        <w:t>V</w:t>
      </w:r>
      <w:r>
        <w:rPr>
          <w:b/>
        </w:rPr>
        <w:t>. štvrťrok 2019</w:t>
      </w:r>
    </w:p>
    <w:p w:rsidR="002D5D55" w:rsidRDefault="002D5D55" w:rsidP="002D5D55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2D5D55" w:rsidRDefault="002D5D55" w:rsidP="002D5D55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30"/>
        <w:gridCol w:w="2826"/>
        <w:gridCol w:w="2045"/>
      </w:tblGrid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55" w:rsidRDefault="002D5D55">
            <w:r>
              <w:t>Úspešný uchádzač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A8497F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A8497F" w:rsidP="00A8497F">
            <w:pPr>
              <w:jc w:val="center"/>
            </w:pPr>
            <w:r>
              <w:t>1 121,-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A31FE7">
            <w:r w:rsidRPr="00A31FE7">
              <w:t>Knižnica a vitrína so zámkom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A8497F" w:rsidP="00A8497F">
            <w:proofErr w:type="spellStart"/>
            <w:r>
              <w:t>Promo</w:t>
            </w:r>
            <w:proofErr w:type="spellEnd"/>
            <w:r>
              <w:t xml:space="preserve"> systém, s.r.o.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A31FE7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A31FE7" w:rsidP="00A31FE7">
            <w:pPr>
              <w:jc w:val="center"/>
            </w:pPr>
            <w:r>
              <w:t>1 128,60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6E18AC">
            <w:proofErr w:type="spellStart"/>
            <w:r>
              <w:t>Dataprojektory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A31FE7">
            <w:proofErr w:type="spellStart"/>
            <w:r>
              <w:t>Avalon</w:t>
            </w:r>
            <w:proofErr w:type="spellEnd"/>
            <w:r>
              <w:t xml:space="preserve"> IT, s.r.o.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EE677F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EE677F" w:rsidP="00EE677F">
            <w:pPr>
              <w:jc w:val="center"/>
            </w:pPr>
            <w:r>
              <w:t>1 087,10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B11AD6" w:rsidP="00B11AD6">
            <w:r>
              <w:t>Školské stoly a stoličky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EE677F">
            <w:proofErr w:type="spellStart"/>
            <w:r>
              <w:t>K-Ten</w:t>
            </w:r>
            <w:proofErr w:type="spellEnd"/>
            <w:r w:rsidR="00B11AD6">
              <w:t>, s.r.o.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B11AD6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B11AD6" w:rsidP="00B11AD6">
            <w:pPr>
              <w:jc w:val="center"/>
            </w:pPr>
            <w:r>
              <w:t>1 320.-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6C7D51" w:rsidP="00E15CD2">
            <w:r>
              <w:t>Pohovky a konferen</w:t>
            </w:r>
            <w:r w:rsidR="00E15CD2">
              <w:t>čn</w:t>
            </w:r>
            <w:r>
              <w:t xml:space="preserve">ý </w:t>
            </w:r>
            <w:proofErr w:type="spellStart"/>
            <w:r>
              <w:t>stolik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E15CD2">
            <w:r>
              <w:t>JYSK, s.r.o.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E15CD2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E15CD2" w:rsidP="00E15CD2">
            <w:pPr>
              <w:jc w:val="center"/>
            </w:pPr>
            <w:r>
              <w:t>1 231,20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6605B">
            <w:r>
              <w:t>Revízia kotolne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E15CD2">
            <w:r>
              <w:t>PLYNOMA, s.r.o.</w:t>
            </w:r>
          </w:p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  <w:tr w:rsidR="002D5D55" w:rsidTr="002D5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55" w:rsidRDefault="002D5D55"/>
        </w:tc>
      </w:tr>
    </w:tbl>
    <w:p w:rsidR="002D5D55" w:rsidRDefault="002D5D55" w:rsidP="002D5D55"/>
    <w:p w:rsidR="002D5D55" w:rsidRDefault="002D5D55"/>
    <w:sectPr w:rsidR="002D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55"/>
    <w:rsid w:val="0006797A"/>
    <w:rsid w:val="001671E5"/>
    <w:rsid w:val="0026605B"/>
    <w:rsid w:val="002D5D55"/>
    <w:rsid w:val="006C7D51"/>
    <w:rsid w:val="006E18AC"/>
    <w:rsid w:val="00A31FE7"/>
    <w:rsid w:val="00A8497F"/>
    <w:rsid w:val="00AE5804"/>
    <w:rsid w:val="00B11AD6"/>
    <w:rsid w:val="00E15CD2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D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D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Hanzelyova</dc:creator>
  <cp:lastModifiedBy>riaditel</cp:lastModifiedBy>
  <cp:revision>2</cp:revision>
  <dcterms:created xsi:type="dcterms:W3CDTF">2020-12-22T09:42:00Z</dcterms:created>
  <dcterms:modified xsi:type="dcterms:W3CDTF">2020-12-22T09:42:00Z</dcterms:modified>
</cp:coreProperties>
</file>