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40" w:rsidRDefault="003A2440" w:rsidP="003A2440">
      <w:pPr>
        <w:jc w:val="center"/>
        <w:rPr>
          <w:rStyle w:val="fontstyle01"/>
        </w:rPr>
      </w:pPr>
      <w:r>
        <w:rPr>
          <w:rStyle w:val="fontstyle01"/>
        </w:rPr>
        <w:t>8 kwietnia</w:t>
      </w:r>
    </w:p>
    <w:p w:rsidR="00F9645A" w:rsidRDefault="003A2440" w:rsidP="003A2440">
      <w:pPr>
        <w:jc w:val="center"/>
        <w:rPr>
          <w:rStyle w:val="fontstyle01"/>
          <w:u w:val="single"/>
        </w:rPr>
      </w:pPr>
      <w:r>
        <w:rPr>
          <w:rStyle w:val="fontstyle01"/>
        </w:rPr>
        <w:t xml:space="preserve">TEMAT: </w:t>
      </w:r>
      <w:r w:rsidRPr="003A2440">
        <w:rPr>
          <w:rStyle w:val="fontstyle01"/>
          <w:u w:val="single"/>
        </w:rPr>
        <w:t xml:space="preserve">UCZYNIĆ ŚWIAT PIĘKNIEJSZYM! PODSUMOWANIE PRACY </w:t>
      </w:r>
      <w:r w:rsidRPr="003A2440">
        <w:rPr>
          <w:rStyle w:val="fontstyle01"/>
          <w:u w:val="single"/>
        </w:rPr>
        <w:br/>
        <w:t>Z LEKTURĄ.</w:t>
      </w:r>
    </w:p>
    <w:p w:rsidR="003A2440" w:rsidRDefault="003A2440" w:rsidP="003A2440">
      <w:pPr>
        <w:jc w:val="center"/>
        <w:rPr>
          <w:rStyle w:val="fontstyle01"/>
          <w:u w:val="single"/>
        </w:rPr>
      </w:pPr>
    </w:p>
    <w:p w:rsidR="003A2440" w:rsidRPr="003A2440" w:rsidRDefault="003A2440" w:rsidP="003A2440">
      <w:pPr>
        <w:pStyle w:val="Akapitzlist"/>
        <w:numPr>
          <w:ilvl w:val="0"/>
          <w:numId w:val="1"/>
        </w:numPr>
        <w:rPr>
          <w:u w:val="single"/>
        </w:rPr>
      </w:pPr>
      <w:r w:rsidRPr="003A2440">
        <w:rPr>
          <w:rFonts w:ascii="Dutch801HdEU-Normal" w:hAnsi="Dutch801HdEU-Normal"/>
          <w:color w:val="242021"/>
        </w:rPr>
        <w:t>Wyobraź  sobie, że jesteś duchem , kogo odwiedziłbyś i przed czym ostrzegł. (Zapisz swoją odpowiedź)</w:t>
      </w:r>
    </w:p>
    <w:p w:rsidR="003A2440" w:rsidRPr="003A2440" w:rsidRDefault="003A2440" w:rsidP="003A2440">
      <w:pPr>
        <w:pStyle w:val="Akapitzlist"/>
        <w:numPr>
          <w:ilvl w:val="0"/>
          <w:numId w:val="1"/>
        </w:numPr>
        <w:rPr>
          <w:u w:val="single"/>
        </w:rPr>
      </w:pPr>
      <w:r w:rsidRPr="003A2440">
        <w:rPr>
          <w:rFonts w:ascii="Dutch801HdEU-Normal" w:hAnsi="Dutch801HdEU-Normal"/>
          <w:color w:val="242021"/>
        </w:rPr>
        <w:t>Wyszukuj  w tekście cytaty, które zawierają życiowe mądrości. Nadaj im formę rad i zanotuj</w:t>
      </w:r>
      <w:r w:rsidRPr="003A2440">
        <w:rPr>
          <w:rFonts w:ascii="Dutch801HdEU-Normal" w:hAnsi="Dutch801HdEU-Normal"/>
          <w:color w:val="242021"/>
        </w:rPr>
        <w:br/>
        <w:t>w zeszycie.</w:t>
      </w:r>
    </w:p>
    <w:p w:rsidR="003A2440" w:rsidRPr="003A2440" w:rsidRDefault="003A2440" w:rsidP="003A2440">
      <w:pPr>
        <w:jc w:val="center"/>
        <w:rPr>
          <w:rFonts w:ascii="Dutch801HdEU-Normal" w:hAnsi="Dutch801HdEU-Normal"/>
          <w:b/>
          <w:color w:val="242021"/>
          <w:u w:val="single"/>
        </w:rPr>
      </w:pPr>
      <w:r w:rsidRPr="003A2440">
        <w:rPr>
          <w:rFonts w:ascii="Dutch801HdEU-Normal" w:hAnsi="Dutch801HdEU-Normal"/>
          <w:b/>
          <w:color w:val="242021"/>
          <w:u w:val="single"/>
        </w:rPr>
        <w:t>Przesłanie lektury, uniwersalność opowieści,</w:t>
      </w:r>
    </w:p>
    <w:p w:rsidR="003A2440" w:rsidRDefault="003A2440" w:rsidP="003A2440">
      <w:pPr>
        <w:jc w:val="center"/>
        <w:rPr>
          <w:rFonts w:ascii="AgendaPl-Regular" w:hAnsi="AgendaPl-Regular"/>
          <w:color w:val="242021"/>
        </w:rPr>
      </w:pPr>
      <w:r w:rsidRPr="003A2440">
        <w:rPr>
          <w:rFonts w:ascii="AgendaPl-Bold" w:hAnsi="AgendaPl-Bold"/>
          <w:b/>
          <w:bCs/>
          <w:color w:val="242021"/>
        </w:rPr>
        <w:t xml:space="preserve">Nie ma ludzi złych, są tylko </w:t>
      </w:r>
      <w:r w:rsidRPr="003A2440">
        <w:rPr>
          <w:rFonts w:ascii="AgendaPl-Regular" w:hAnsi="AgendaPl-Regular"/>
          <w:color w:val="242021"/>
        </w:rPr>
        <w:t>samotni, nieszczęśliwi, zgorzkniali.</w:t>
      </w:r>
      <w:r w:rsidRPr="003A2440">
        <w:rPr>
          <w:rFonts w:ascii="AgendaPl-Regular" w:hAnsi="AgendaPl-Regular"/>
          <w:color w:val="242021"/>
        </w:rPr>
        <w:br/>
      </w:r>
      <w:r w:rsidRPr="003A2440">
        <w:rPr>
          <w:rFonts w:ascii="AgendaPl-Bold" w:hAnsi="AgendaPl-Bold"/>
          <w:b/>
          <w:bCs/>
          <w:color w:val="242021"/>
        </w:rPr>
        <w:t xml:space="preserve">Dobro jest </w:t>
      </w:r>
      <w:r w:rsidRPr="003A2440">
        <w:rPr>
          <w:rFonts w:ascii="AgendaPl-Regular" w:hAnsi="AgendaPl-Regular"/>
          <w:color w:val="242021"/>
        </w:rPr>
        <w:t>lekarstwem na zło.</w:t>
      </w:r>
      <w:r w:rsidRPr="003A2440">
        <w:rPr>
          <w:rFonts w:ascii="AgendaPl-Regular" w:hAnsi="AgendaPl-Regular"/>
          <w:color w:val="242021"/>
        </w:rPr>
        <w:br/>
      </w:r>
      <w:r w:rsidRPr="003A2440">
        <w:rPr>
          <w:rFonts w:ascii="AgendaPl-Bold" w:hAnsi="AgendaPl-Bold"/>
          <w:b/>
          <w:bCs/>
          <w:color w:val="242021"/>
        </w:rPr>
        <w:t xml:space="preserve">Piękny jest świat, w którym ludzie </w:t>
      </w:r>
      <w:r w:rsidRPr="003A2440">
        <w:rPr>
          <w:rFonts w:ascii="AgendaPl-Regular" w:hAnsi="AgendaPl-Regular"/>
          <w:color w:val="242021"/>
        </w:rPr>
        <w:t>szanują się, są dla siebie dobrzy, pomagają sobie i często się uśmiechają.</w:t>
      </w:r>
    </w:p>
    <w:p w:rsidR="003A2440" w:rsidRPr="003A2440" w:rsidRDefault="003A2440" w:rsidP="00352FC8">
      <w:pPr>
        <w:pStyle w:val="Akapitzlist"/>
        <w:rPr>
          <w:rFonts w:ascii="AgendaPl-BoldItalic" w:hAnsi="AgendaPl-BoldItalic"/>
          <w:b/>
          <w:bCs/>
          <w:i/>
          <w:iCs/>
          <w:color w:val="59595B"/>
          <w:sz w:val="26"/>
          <w:szCs w:val="26"/>
        </w:rPr>
      </w:pPr>
      <w:r w:rsidRPr="003A2440">
        <w:rPr>
          <w:rFonts w:ascii="AgendaPl-Bold" w:hAnsi="AgendaPl-Bold"/>
          <w:b/>
          <w:bCs/>
          <w:color w:val="59595B"/>
          <w:sz w:val="26"/>
          <w:szCs w:val="26"/>
        </w:rPr>
        <w:t xml:space="preserve">Realizm i fantastyka w </w:t>
      </w:r>
      <w:r w:rsidRPr="003A2440">
        <w:rPr>
          <w:rFonts w:ascii="AgendaPl-BoldItalic" w:hAnsi="AgendaPl-BoldItalic"/>
          <w:b/>
          <w:bCs/>
          <w:i/>
          <w:iCs/>
          <w:color w:val="59595B"/>
          <w:sz w:val="26"/>
          <w:szCs w:val="26"/>
        </w:rPr>
        <w:t>Opowieści wigilijnej</w:t>
      </w:r>
      <w:r w:rsidR="00A13119">
        <w:rPr>
          <w:rFonts w:ascii="AgendaPl-BoldItalic" w:hAnsi="AgendaPl-BoldItalic"/>
          <w:b/>
          <w:bCs/>
          <w:i/>
          <w:iCs/>
          <w:color w:val="59595B"/>
          <w:sz w:val="26"/>
          <w:szCs w:val="26"/>
        </w:rPr>
        <w:t>:</w:t>
      </w:r>
    </w:p>
    <w:p w:rsidR="00A13119" w:rsidRPr="00A13119" w:rsidRDefault="003A2440" w:rsidP="003A2440">
      <w:pPr>
        <w:rPr>
          <w:rFonts w:ascii="AgendaPl-Regular" w:hAnsi="AgendaPl-Regular"/>
          <w:b/>
          <w:color w:val="FF0000"/>
          <w:sz w:val="20"/>
          <w:szCs w:val="20"/>
        </w:rPr>
      </w:pPr>
      <w:r w:rsidRPr="00A13119">
        <w:rPr>
          <w:rFonts w:ascii="AgendaPl-Regular" w:hAnsi="AgendaPl-Regular"/>
          <w:b/>
          <w:color w:val="FF0000"/>
          <w:sz w:val="20"/>
          <w:szCs w:val="20"/>
        </w:rPr>
        <w:t>ELEMENTY NIEREALISTYCZNE:</w:t>
      </w:r>
      <w:r w:rsidRPr="00A13119">
        <w:rPr>
          <w:rFonts w:ascii="AgendaPl-Regular" w:hAnsi="AgendaPl-Regular"/>
          <w:b/>
          <w:color w:val="FF0000"/>
          <w:sz w:val="20"/>
          <w:szCs w:val="20"/>
        </w:rPr>
        <w:br/>
      </w:r>
      <w:r w:rsidRPr="003A2440">
        <w:rPr>
          <w:rFonts w:ascii="AgendaPl-Regular" w:hAnsi="AgendaPl-Regular"/>
          <w:color w:val="242021"/>
          <w:sz w:val="20"/>
          <w:szCs w:val="20"/>
        </w:rPr>
        <w:t>pojawienie się duchów, zwidy bohatera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związane z kołatką w bramie domu,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dzwonienie dzwonka, podróż bohatera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w czasie (do przeszłości i przyszłości) oraz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w przestrzeni, zatrzymanie czasu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</w:r>
    </w:p>
    <w:p w:rsidR="003A2440" w:rsidRDefault="003A2440" w:rsidP="003A2440">
      <w:pPr>
        <w:rPr>
          <w:rFonts w:ascii="AgendaPl-Regular" w:hAnsi="AgendaPl-Regular"/>
          <w:color w:val="242021"/>
          <w:sz w:val="20"/>
          <w:szCs w:val="20"/>
        </w:rPr>
      </w:pPr>
      <w:r w:rsidRPr="00A13119">
        <w:rPr>
          <w:rFonts w:ascii="AgendaPl-Regular" w:hAnsi="AgendaPl-Regular"/>
          <w:b/>
          <w:color w:val="FF0000"/>
          <w:sz w:val="20"/>
          <w:szCs w:val="20"/>
        </w:rPr>
        <w:t>ELEMENTY REALISTYCZNE:</w:t>
      </w:r>
      <w:r w:rsidR="00A13119">
        <w:rPr>
          <w:rFonts w:ascii="AgendaPl-Regular" w:hAnsi="AgendaPl-Regular"/>
          <w:b/>
          <w:color w:val="242021"/>
          <w:sz w:val="20"/>
          <w:szCs w:val="20"/>
        </w:rPr>
        <w:br/>
      </w:r>
      <w:r w:rsidRPr="003A2440">
        <w:rPr>
          <w:rFonts w:ascii="AgendaPl-Regular" w:hAnsi="AgendaPl-Regular"/>
          <w:color w:val="242021"/>
          <w:sz w:val="20"/>
          <w:szCs w:val="20"/>
        </w:rPr>
        <w:t xml:space="preserve"> szczegółowe</w:t>
      </w:r>
      <w:r w:rsidR="00A13119">
        <w:rPr>
          <w:rFonts w:ascii="AgendaPl-Regular" w:hAnsi="AgendaPl-Regular"/>
          <w:color w:val="242021"/>
          <w:sz w:val="20"/>
          <w:szCs w:val="20"/>
        </w:rPr>
        <w:t xml:space="preserve"> </w:t>
      </w:r>
      <w:r w:rsidRPr="003A2440">
        <w:rPr>
          <w:rFonts w:ascii="AgendaPl-Regular" w:hAnsi="AgendaPl-Regular"/>
          <w:color w:val="242021"/>
          <w:sz w:val="20"/>
          <w:szCs w:val="20"/>
        </w:rPr>
        <w:t>opisy miasta, mieszkań, rzeczy tam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znajdujących się, przywołanie realiów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i atmosfery świąt Bożego Narodzenia,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prawdziwość portretu psychologicznego</w:t>
      </w:r>
      <w:r w:rsidRPr="003A2440">
        <w:rPr>
          <w:rFonts w:ascii="AgendaPl-Regular" w:hAnsi="AgendaPl-Regular"/>
          <w:color w:val="242021"/>
          <w:sz w:val="20"/>
          <w:szCs w:val="20"/>
        </w:rPr>
        <w:br/>
        <w:t>głównego bohatera</w:t>
      </w:r>
    </w:p>
    <w:p w:rsidR="00B62EBC" w:rsidRDefault="00A13119" w:rsidP="003A2440">
      <w:pPr>
        <w:rPr>
          <w:rFonts w:ascii="AgendaPl-Bold" w:hAnsi="AgendaPl-Bold"/>
          <w:b/>
          <w:bCs/>
          <w:color w:val="59595B"/>
          <w:sz w:val="26"/>
          <w:szCs w:val="26"/>
        </w:rPr>
      </w:pPr>
      <w:r w:rsidRPr="00A13119">
        <w:rPr>
          <w:rFonts w:ascii="AgendaPl-Bold" w:hAnsi="AgendaPl-Bold"/>
          <w:b/>
          <w:bCs/>
          <w:color w:val="59595B"/>
          <w:sz w:val="26"/>
          <w:szCs w:val="26"/>
        </w:rPr>
        <w:t>Narrator</w:t>
      </w:r>
      <w:r>
        <w:rPr>
          <w:rFonts w:ascii="AgendaPl-Bold" w:hAnsi="AgendaPl-Bold"/>
          <w:b/>
          <w:bCs/>
          <w:color w:val="59595B"/>
          <w:sz w:val="26"/>
          <w:szCs w:val="26"/>
        </w:rPr>
        <w:t>:</w:t>
      </w:r>
    </w:p>
    <w:p w:rsidR="00A13119" w:rsidRDefault="00A13119" w:rsidP="003A2440">
      <w:pPr>
        <w:rPr>
          <w:rFonts w:ascii="AgendaPl-Regular" w:hAnsi="AgendaPl-Regular"/>
          <w:color w:val="242021"/>
          <w:sz w:val="20"/>
          <w:szCs w:val="20"/>
        </w:rPr>
      </w:pPr>
      <w:r w:rsidRPr="00A13119">
        <w:rPr>
          <w:rFonts w:ascii="AgendaPl-Regular" w:hAnsi="AgendaPl-Regular"/>
          <w:color w:val="242021"/>
          <w:sz w:val="20"/>
          <w:szCs w:val="20"/>
        </w:rPr>
        <w:t>– prowadzi swoisty dialog z czytelnikiem (zwraca się do niego bezpośrednio)</w:t>
      </w:r>
      <w:r w:rsidRPr="00A13119">
        <w:rPr>
          <w:rFonts w:ascii="AgendaPl-Regular" w:hAnsi="AgendaPl-Regular"/>
          <w:color w:val="242021"/>
          <w:sz w:val="20"/>
          <w:szCs w:val="20"/>
        </w:rPr>
        <w:br/>
        <w:t>– ujawnia swoje opinie, emocje</w:t>
      </w:r>
      <w:r w:rsidRPr="00A13119">
        <w:rPr>
          <w:rFonts w:ascii="AgendaPl-Regular" w:hAnsi="AgendaPl-Regular"/>
          <w:color w:val="242021"/>
          <w:sz w:val="20"/>
          <w:szCs w:val="20"/>
        </w:rPr>
        <w:br/>
        <w:t>– jest wszechwiedzący</w:t>
      </w:r>
      <w:r>
        <w:rPr>
          <w:rFonts w:ascii="AgendaPl-Regular" w:hAnsi="AgendaPl-Regular"/>
          <w:color w:val="242021"/>
          <w:sz w:val="20"/>
          <w:szCs w:val="20"/>
        </w:rPr>
        <w:br/>
      </w:r>
      <w:r w:rsidRPr="00A13119">
        <w:rPr>
          <w:rFonts w:ascii="AgendaPl-Regular" w:hAnsi="AgendaPl-Regular"/>
          <w:color w:val="242021"/>
          <w:sz w:val="20"/>
          <w:szCs w:val="20"/>
        </w:rPr>
        <w:t>– mówi w trzeciej osobie</w:t>
      </w:r>
      <w:r w:rsidRPr="00A13119">
        <w:rPr>
          <w:rFonts w:ascii="AgendaPl-Regular" w:hAnsi="AgendaPl-Regular"/>
          <w:color w:val="242021"/>
          <w:sz w:val="20"/>
          <w:szCs w:val="20"/>
        </w:rPr>
        <w:br/>
        <w:t>– wprowadza dygresje, jest gawędziarzem</w:t>
      </w:r>
      <w:r w:rsidRPr="00A13119">
        <w:rPr>
          <w:rFonts w:ascii="AgendaPl-Regular" w:hAnsi="AgendaPl-Regular"/>
          <w:color w:val="242021"/>
          <w:sz w:val="20"/>
          <w:szCs w:val="20"/>
        </w:rPr>
        <w:br/>
        <w:t>– podkreśla swoją obecność</w:t>
      </w:r>
    </w:p>
    <w:p w:rsidR="00A13119" w:rsidRDefault="00A13119" w:rsidP="003A2440">
      <w:pPr>
        <w:rPr>
          <w:rFonts w:ascii="AgendaPl-Regular" w:hAnsi="AgendaPl-Regular"/>
          <w:color w:val="242021"/>
          <w:sz w:val="20"/>
          <w:szCs w:val="20"/>
        </w:rPr>
      </w:pPr>
    </w:p>
    <w:p w:rsidR="00A13119" w:rsidRDefault="00A13119" w:rsidP="003A2440">
      <w:pPr>
        <w:rPr>
          <w:rFonts w:ascii="AgendaPl-Bold" w:hAnsi="AgendaPl-Bold"/>
          <w:b/>
          <w:bCs/>
          <w:color w:val="59595B"/>
          <w:sz w:val="26"/>
          <w:szCs w:val="26"/>
        </w:rPr>
      </w:pPr>
      <w:r w:rsidRPr="00A13119">
        <w:rPr>
          <w:rFonts w:ascii="AgendaPl-Bold" w:hAnsi="AgendaPl-Bold"/>
          <w:b/>
          <w:bCs/>
          <w:color w:val="59595B"/>
          <w:sz w:val="26"/>
          <w:szCs w:val="26"/>
        </w:rPr>
        <w:t>Rodzaj i gatunek literacki</w:t>
      </w:r>
      <w:r>
        <w:rPr>
          <w:rFonts w:ascii="AgendaPl-Bold" w:hAnsi="AgendaPl-Bold"/>
          <w:b/>
          <w:bCs/>
          <w:color w:val="59595B"/>
          <w:sz w:val="26"/>
          <w:szCs w:val="26"/>
        </w:rPr>
        <w:t>:</w:t>
      </w:r>
    </w:p>
    <w:p w:rsidR="00A13119" w:rsidRPr="00A13119" w:rsidRDefault="00A13119" w:rsidP="003A2440">
      <w:pPr>
        <w:rPr>
          <w:rFonts w:ascii="Dutch801HdEU-Normal" w:hAnsi="Dutch801HdEU-Normal"/>
          <w:color w:val="242021"/>
          <w:sz w:val="24"/>
          <w:szCs w:val="24"/>
        </w:rPr>
      </w:pPr>
      <w:r w:rsidRPr="00A13119">
        <w:rPr>
          <w:rFonts w:ascii="Dutch801HdEU-Normal" w:hAnsi="Dutch801HdEU-Normal"/>
          <w:color w:val="242021"/>
          <w:sz w:val="24"/>
          <w:szCs w:val="24"/>
        </w:rPr>
        <w:t xml:space="preserve">Cechy rodzajowe </w:t>
      </w:r>
      <w:r w:rsidRPr="00A13119">
        <w:rPr>
          <w:rFonts w:ascii="Dutch801HdEU-Italic" w:hAnsi="Dutch801HdEU-Italic"/>
          <w:i/>
          <w:iCs/>
          <w:color w:val="242021"/>
          <w:sz w:val="24"/>
          <w:szCs w:val="24"/>
        </w:rPr>
        <w:t>Opowieści wigilijnej</w:t>
      </w:r>
      <w:r w:rsidRPr="00A13119">
        <w:rPr>
          <w:rFonts w:ascii="Dutch801HdEU-Normal" w:hAnsi="Dutch801HdEU-Normal"/>
          <w:color w:val="242021"/>
          <w:sz w:val="24"/>
          <w:szCs w:val="24"/>
        </w:rPr>
        <w:t>,</w:t>
      </w:r>
    </w:p>
    <w:p w:rsidR="00A13119" w:rsidRDefault="00A13119" w:rsidP="003A2440">
      <w:pPr>
        <w:rPr>
          <w:rFonts w:ascii="AgendaPl-Regular" w:hAnsi="AgendaPl-Regular"/>
          <w:color w:val="242021"/>
          <w:sz w:val="20"/>
          <w:szCs w:val="20"/>
        </w:rPr>
      </w:pPr>
      <w:r>
        <w:rPr>
          <w:rFonts w:ascii="AgendaPl-Regular" w:hAnsi="AgendaPl-Regular"/>
          <w:noProof/>
          <w:color w:val="242021"/>
          <w:sz w:val="20"/>
          <w:szCs w:val="20"/>
          <w:lang w:eastAsia="pl-PL"/>
        </w:rPr>
        <w:lastRenderedPageBreak/>
        <w:drawing>
          <wp:inline distT="0" distB="0" distL="0" distR="0">
            <wp:extent cx="5410200" cy="1828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16" t="2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C8" w:rsidRDefault="00352FC8" w:rsidP="003A2440">
      <w:pPr>
        <w:rPr>
          <w:rFonts w:ascii="AgendaPl-Regular" w:hAnsi="AgendaPl-Regular"/>
          <w:color w:val="242021"/>
          <w:sz w:val="20"/>
          <w:szCs w:val="20"/>
        </w:rPr>
      </w:pPr>
    </w:p>
    <w:p w:rsidR="00352FC8" w:rsidRPr="00352FC8" w:rsidRDefault="00352FC8" w:rsidP="003A2440">
      <w:pPr>
        <w:rPr>
          <w:rFonts w:ascii="AgendaPl-Regular" w:hAnsi="AgendaPl-Regular"/>
          <w:color w:val="242021"/>
          <w:sz w:val="24"/>
          <w:szCs w:val="24"/>
        </w:rPr>
      </w:pPr>
      <w:r w:rsidRPr="00352FC8">
        <w:rPr>
          <w:rFonts w:ascii="Dutch801HdEU-Normal" w:hAnsi="Dutch801HdEU-Normal"/>
          <w:color w:val="242021"/>
          <w:sz w:val="24"/>
          <w:szCs w:val="24"/>
        </w:rPr>
        <w:t xml:space="preserve">Wskaż inne gatunki, których cechy możemy odnaleźć w </w:t>
      </w:r>
      <w:r w:rsidRPr="00352FC8">
        <w:rPr>
          <w:rFonts w:ascii="Dutch801HdEU-Italic" w:hAnsi="Dutch801HdEU-Italic"/>
          <w:i/>
          <w:iCs/>
          <w:color w:val="242021"/>
          <w:sz w:val="24"/>
          <w:szCs w:val="24"/>
        </w:rPr>
        <w:t>Opowieści wigilijnej.</w:t>
      </w:r>
    </w:p>
    <w:sectPr w:rsidR="00352FC8" w:rsidRPr="00352FC8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ABD"/>
    <w:multiLevelType w:val="hybridMultilevel"/>
    <w:tmpl w:val="3424B66A"/>
    <w:lvl w:ilvl="0" w:tplc="963C2A32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hint="default"/>
        <w:color w:val="24202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440"/>
    <w:rsid w:val="00074AA4"/>
    <w:rsid w:val="00244B97"/>
    <w:rsid w:val="00352FC8"/>
    <w:rsid w:val="003A2440"/>
    <w:rsid w:val="00A13119"/>
    <w:rsid w:val="00B62EBC"/>
    <w:rsid w:val="00F565A8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A2440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3A2440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character" w:customStyle="1" w:styleId="fontstyle31">
    <w:name w:val="fontstyle31"/>
    <w:basedOn w:val="Domylnaczcionkaakapitu"/>
    <w:rsid w:val="003A2440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3A2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2020-04-06T14:40:00Z</dcterms:created>
  <dcterms:modified xsi:type="dcterms:W3CDTF">2020-04-06T15:36:00Z</dcterms:modified>
</cp:coreProperties>
</file>