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11" w:rsidRPr="00BD1011" w:rsidRDefault="00BD1011" w:rsidP="00BD1011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r w:rsidRPr="00BD1011">
        <w:rPr>
          <w:b/>
          <w:lang w:val="en-US"/>
        </w:rPr>
        <w:t xml:space="preserve">Klasa Ia i Ib  </w:t>
      </w:r>
      <w:r w:rsidRPr="00BD1011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04.05.2020r Temat:  Historyjka " A new friend". </w:t>
      </w:r>
    </w:p>
    <w:p w:rsidR="00BD1011" w:rsidRPr="008135B7" w:rsidRDefault="00BD1011" w:rsidP="00BD1011">
      <w:pPr>
        <w:spacing w:before="60" w:after="60" w:line="240" w:lineRule="auto"/>
        <w:rPr>
          <w:rFonts w:cs="Arial"/>
        </w:rPr>
      </w:pPr>
      <w:r w:rsidRPr="008135B7">
        <w:rPr>
          <w:rFonts w:cs="Arial"/>
        </w:rPr>
        <w:t>Uczeń:</w:t>
      </w:r>
    </w:p>
    <w:p w:rsidR="00BD1011" w:rsidRPr="008135B7" w:rsidRDefault="00BD1011" w:rsidP="00BD1011">
      <w:pPr>
        <w:numPr>
          <w:ilvl w:val="0"/>
          <w:numId w:val="1"/>
        </w:numPr>
        <w:spacing w:before="60" w:after="60" w:line="240" w:lineRule="auto"/>
        <w:rPr>
          <w:rFonts w:cs="Arial"/>
        </w:rPr>
      </w:pPr>
      <w:r w:rsidRPr="008135B7">
        <w:rPr>
          <w:rFonts w:cs="Arial"/>
        </w:rPr>
        <w:t xml:space="preserve">na podstawie </w:t>
      </w:r>
      <w:r>
        <w:rPr>
          <w:rFonts w:cs="Arial"/>
        </w:rPr>
        <w:t>tekstu</w:t>
      </w:r>
      <w:r w:rsidRPr="008135B7">
        <w:rPr>
          <w:rFonts w:cs="Arial"/>
        </w:rPr>
        <w:t xml:space="preserve"> mówi, gdzie rozgrywa się historyjka</w:t>
      </w:r>
    </w:p>
    <w:p w:rsidR="00BD1011" w:rsidRPr="008135B7" w:rsidRDefault="00BD1011" w:rsidP="00BD1011">
      <w:pPr>
        <w:numPr>
          <w:ilvl w:val="0"/>
          <w:numId w:val="1"/>
        </w:numPr>
        <w:spacing w:before="60" w:after="60" w:line="240" w:lineRule="auto"/>
        <w:rPr>
          <w:rFonts w:cs="Arial"/>
        </w:rPr>
      </w:pPr>
      <w:r w:rsidRPr="008135B7">
        <w:rPr>
          <w:rFonts w:cs="Arial"/>
        </w:rPr>
        <w:t>rozmawia w języku polskim na temat sytuacji na ilustracjach historyjki</w:t>
      </w:r>
    </w:p>
    <w:p w:rsidR="00BD1011" w:rsidRPr="008135B7" w:rsidRDefault="00BD1011" w:rsidP="00BD1011">
      <w:pPr>
        <w:numPr>
          <w:ilvl w:val="0"/>
          <w:numId w:val="1"/>
        </w:numPr>
        <w:spacing w:before="60" w:after="60" w:line="240" w:lineRule="auto"/>
        <w:rPr>
          <w:rFonts w:cs="Arial"/>
        </w:rPr>
      </w:pPr>
      <w:r w:rsidRPr="008135B7">
        <w:rPr>
          <w:rFonts w:cs="Arial"/>
        </w:rPr>
        <w:t>odpowiada na pytania dotyczące treści historyjki</w:t>
      </w:r>
    </w:p>
    <w:p w:rsidR="00BD1011" w:rsidRPr="008135B7" w:rsidRDefault="00BD1011" w:rsidP="00BD1011">
      <w:pPr>
        <w:numPr>
          <w:ilvl w:val="0"/>
          <w:numId w:val="1"/>
        </w:numPr>
        <w:spacing w:before="60" w:after="60" w:line="240" w:lineRule="auto"/>
        <w:rPr>
          <w:rFonts w:cs="Arial"/>
        </w:rPr>
      </w:pPr>
      <w:r w:rsidRPr="008135B7">
        <w:rPr>
          <w:rFonts w:cs="Arial"/>
        </w:rPr>
        <w:t xml:space="preserve">powtarza kwestie z historyjki, patrząc na tekst </w:t>
      </w:r>
    </w:p>
    <w:p w:rsidR="00BD1011" w:rsidRPr="008135B7" w:rsidRDefault="00BD1011" w:rsidP="00BD1011">
      <w:pPr>
        <w:numPr>
          <w:ilvl w:val="0"/>
          <w:numId w:val="1"/>
        </w:numPr>
        <w:spacing w:before="60" w:after="60" w:line="240" w:lineRule="auto"/>
        <w:rPr>
          <w:rFonts w:cs="Tahoma"/>
          <w:b/>
          <w:bCs/>
          <w:noProof/>
        </w:rPr>
      </w:pPr>
      <w:r w:rsidRPr="008135B7">
        <w:rPr>
          <w:rFonts w:cs="Arial"/>
        </w:rPr>
        <w:t>numeruje ilustracje w kolejności zgodnej z treścią historyjki  oraz koloruje postacie</w:t>
      </w:r>
      <w:r>
        <w:rPr>
          <w:rFonts w:cs="Arial"/>
        </w:rPr>
        <w:t xml:space="preserve"> na obrazku i </w:t>
      </w:r>
      <w:r w:rsidRPr="008135B7">
        <w:rPr>
          <w:rFonts w:cs="Arial"/>
        </w:rPr>
        <w:t>podaje ich imiona</w:t>
      </w:r>
      <w:r>
        <w:rPr>
          <w:rFonts w:cs="Arial"/>
        </w:rPr>
        <w:t xml:space="preserve">. </w:t>
      </w:r>
    </w:p>
    <w:p w:rsidR="00BD1011" w:rsidRDefault="00BD1011" w:rsidP="00BD1011">
      <w:pPr>
        <w:spacing w:before="60" w:after="60" w:line="240" w:lineRule="auto"/>
        <w:ind w:left="311"/>
        <w:rPr>
          <w:rFonts w:cs="Arial"/>
        </w:rPr>
      </w:pPr>
    </w:p>
    <w:p w:rsidR="00BD1011" w:rsidRDefault="00BD1011" w:rsidP="00BD1011">
      <w:pPr>
        <w:spacing w:before="60" w:after="60" w:line="240" w:lineRule="auto"/>
        <w:ind w:left="311"/>
        <w:rPr>
          <w:rFonts w:cs="Arial"/>
        </w:rPr>
      </w:pPr>
      <w:r>
        <w:rPr>
          <w:rFonts w:cs="Arial"/>
        </w:rPr>
        <w:t xml:space="preserve">1. Proszę zapoznać się z historyjką " A </w:t>
      </w:r>
      <w:proofErr w:type="spellStart"/>
      <w:r>
        <w:rPr>
          <w:rFonts w:cs="Arial"/>
        </w:rPr>
        <w:t>new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friend</w:t>
      </w:r>
      <w:proofErr w:type="spellEnd"/>
      <w:r>
        <w:rPr>
          <w:rFonts w:cs="Arial"/>
        </w:rPr>
        <w:t xml:space="preserve">" str. 69 w podręczniku. </w:t>
      </w:r>
    </w:p>
    <w:p w:rsidR="00BD1011" w:rsidRDefault="00BD1011" w:rsidP="00BD1011">
      <w:pPr>
        <w:spacing w:before="60" w:after="60" w:line="240" w:lineRule="auto"/>
        <w:ind w:left="311"/>
        <w:rPr>
          <w:rFonts w:cs="Arial"/>
        </w:rPr>
      </w:pPr>
      <w:r>
        <w:rPr>
          <w:rFonts w:cs="Arial"/>
        </w:rPr>
        <w:t xml:space="preserve">2. proszę nazwać części twarzy i ciała a następnie wykonać ćw. 3 str. 70 - narysuj na kartce bohatera, pokoloruj i napisz części twarzy i ciała. </w:t>
      </w:r>
    </w:p>
    <w:p w:rsidR="00BD1011" w:rsidRDefault="00BD1011" w:rsidP="00BD1011">
      <w:pPr>
        <w:spacing w:before="60" w:after="60" w:line="240" w:lineRule="auto"/>
        <w:ind w:left="311"/>
        <w:rPr>
          <w:rFonts w:cs="Arial"/>
        </w:rPr>
      </w:pPr>
      <w:r>
        <w:rPr>
          <w:rFonts w:cs="Arial"/>
        </w:rPr>
        <w:t xml:space="preserve">3. Wykonaj ćw. 1 str. 68 w zeszycie ćwiczeń. </w:t>
      </w:r>
    </w:p>
    <w:p w:rsidR="00BD1011" w:rsidRDefault="00BD1011" w:rsidP="00BD1011">
      <w:pPr>
        <w:spacing w:before="60" w:after="60" w:line="240" w:lineRule="auto"/>
        <w:ind w:left="311"/>
        <w:rPr>
          <w:rFonts w:cs="Arial"/>
        </w:rPr>
      </w:pPr>
      <w:r>
        <w:rPr>
          <w:rFonts w:cs="Arial"/>
        </w:rPr>
        <w:t xml:space="preserve">4. Zad. dom. - ćw. 1 str. 69 w zeszycie ćwiczeń. </w:t>
      </w:r>
    </w:p>
    <w:p w:rsidR="00B85A6C" w:rsidRDefault="00B85A6C"/>
    <w:sectPr w:rsidR="00B85A6C" w:rsidSect="00B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289"/>
    <w:multiLevelType w:val="hybridMultilevel"/>
    <w:tmpl w:val="4D70512E"/>
    <w:lvl w:ilvl="0" w:tplc="E660B884">
      <w:start w:val="1"/>
      <w:numFmt w:val="bullet"/>
      <w:lvlText w:val="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D1011"/>
    <w:rsid w:val="00B85A6C"/>
    <w:rsid w:val="00B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2020-05-04T09:09:00Z</dcterms:created>
  <dcterms:modified xsi:type="dcterms:W3CDTF">2020-05-04T09:09:00Z</dcterms:modified>
</cp:coreProperties>
</file>