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77" w:rsidRPr="003D7177" w:rsidRDefault="003D7177" w:rsidP="003D71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177">
        <w:rPr>
          <w:rFonts w:ascii="Georgia" w:eastAsia="Times New Roman" w:hAnsi="Georgia" w:cs="Times New Roman"/>
          <w:b/>
          <w:bCs/>
          <w:u w:val="single"/>
          <w:lang w:eastAsia="pl-PL"/>
        </w:rPr>
        <w:t>Edukacja polonistyczna:</w:t>
      </w:r>
    </w:p>
    <w:p w:rsidR="003D7177" w:rsidRPr="003D7177" w:rsidRDefault="003D7177" w:rsidP="003D7177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177">
        <w:rPr>
          <w:rFonts w:ascii="Georgia" w:eastAsia="Times New Roman" w:hAnsi="Georgia" w:cs="Times New Roman"/>
          <w:lang w:eastAsia="pl-PL"/>
        </w:rPr>
        <w:t>Ćwiczenia w głośnym i wyrazistym czytaniu tekstów w podręczniku,  wspólne czytanie </w:t>
      </w:r>
      <w:r w:rsidRPr="003D7177">
        <w:rPr>
          <w:rFonts w:ascii="Georgia" w:eastAsia="Times New Roman" w:hAnsi="Georgia" w:cs="Times New Roman"/>
          <w:lang w:eastAsia="pl-PL"/>
        </w:rPr>
        <w:br/>
        <w:t>z rodzicami  książek wypożyczonych w bibliotece szkolnej  lub z własnych zbiorów;</w:t>
      </w:r>
    </w:p>
    <w:p w:rsidR="003D7177" w:rsidRPr="003D7177" w:rsidRDefault="003D7177" w:rsidP="003D7177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177">
        <w:rPr>
          <w:rFonts w:ascii="Georgia" w:eastAsia="Times New Roman" w:hAnsi="Georgia" w:cs="Times New Roman"/>
          <w:lang w:eastAsia="pl-PL"/>
        </w:rPr>
        <w:t>Ćwiczenia w pisaniu (w tym kaligraficzne) dokładne i staranne przepisywanie dowolnie wybranych zdań z tekstów czytanek zawartych w podręczniku;</w:t>
      </w:r>
    </w:p>
    <w:p w:rsidR="003D7177" w:rsidRPr="003D7177" w:rsidRDefault="003D7177" w:rsidP="003D7177">
      <w:pPr>
        <w:numPr>
          <w:ilvl w:val="0"/>
          <w:numId w:val="1"/>
        </w:num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177">
        <w:rPr>
          <w:rFonts w:ascii="Georgia" w:eastAsia="Times New Roman" w:hAnsi="Georgia" w:cs="Times New Roman"/>
          <w:lang w:eastAsia="pl-PL"/>
        </w:rPr>
        <w:t>Systematyczne dokonywanie zapisów w „Dzienniczku czytania”;</w:t>
      </w:r>
    </w:p>
    <w:p w:rsidR="003D7177" w:rsidRPr="003D7177" w:rsidRDefault="003D7177" w:rsidP="003D71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177">
        <w:rPr>
          <w:rFonts w:ascii="Georgia" w:eastAsia="Times New Roman" w:hAnsi="Georgia" w:cs="Times New Roman"/>
          <w:b/>
          <w:bCs/>
          <w:u w:val="single"/>
          <w:lang w:eastAsia="pl-PL"/>
        </w:rPr>
        <w:t>Edukacja matematyczna:</w:t>
      </w:r>
    </w:p>
    <w:p w:rsidR="003D7177" w:rsidRPr="003D7177" w:rsidRDefault="003D7177" w:rsidP="003D7177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177">
        <w:rPr>
          <w:rFonts w:ascii="Georgia" w:eastAsia="Times New Roman" w:hAnsi="Georgia" w:cs="Times New Roman"/>
          <w:lang w:eastAsia="pl-PL"/>
        </w:rPr>
        <w:t>Układanie zadań tekstowych, zapisywanie rozwiązania zadania za pomocą cyfr</w:t>
      </w:r>
      <w:r w:rsidRPr="003D7177">
        <w:rPr>
          <w:rFonts w:ascii="Georgia" w:eastAsia="Times New Roman" w:hAnsi="Georgia" w:cs="Times New Roman"/>
          <w:lang w:eastAsia="pl-PL"/>
        </w:rPr>
        <w:br/>
        <w:t>i znaków, układanie odpowiedzi do zadania;</w:t>
      </w:r>
    </w:p>
    <w:p w:rsidR="003D7177" w:rsidRPr="003D7177" w:rsidRDefault="003D7177" w:rsidP="003D7177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177">
        <w:rPr>
          <w:rFonts w:ascii="Georgia" w:eastAsia="Times New Roman" w:hAnsi="Georgia" w:cs="Times New Roman"/>
          <w:lang w:eastAsia="pl-PL"/>
        </w:rPr>
        <w:t>Ćwiczenia w pamięciowym dodawaniu i odejmowaniu w zakresie 20;</w:t>
      </w:r>
    </w:p>
    <w:p w:rsidR="003D7177" w:rsidRPr="003D7177" w:rsidRDefault="003D7177" w:rsidP="003D7177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177">
        <w:rPr>
          <w:rFonts w:ascii="Georgia" w:eastAsia="Times New Roman" w:hAnsi="Georgia" w:cs="Times New Roman"/>
          <w:lang w:eastAsia="pl-PL"/>
        </w:rPr>
        <w:t>Ćwiczenia w zakresie pomiarów, odmierzanie i odczytywanie długości, kształcenie ważenia różnych przedmiotów i odczytywanie wyników, kształcenie umiejętności odczytywania godzin na zegarze ze wskazówkami oraz elektronicznym;</w:t>
      </w:r>
    </w:p>
    <w:p w:rsidR="003D7177" w:rsidRPr="003D7177" w:rsidRDefault="003D7177" w:rsidP="003D7177">
      <w:pPr>
        <w:numPr>
          <w:ilvl w:val="0"/>
          <w:numId w:val="2"/>
        </w:num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177">
        <w:rPr>
          <w:rFonts w:ascii="Georgia" w:eastAsia="Times New Roman" w:hAnsi="Georgia" w:cs="Times New Roman"/>
          <w:lang w:eastAsia="pl-PL"/>
        </w:rPr>
        <w:t>Ćwiczenia w zakresie obliczeń pieniężnych, wdrażanie do rozróżniania nominałów</w:t>
      </w:r>
      <w:r w:rsidRPr="003D7177">
        <w:rPr>
          <w:rFonts w:ascii="Georgia" w:eastAsia="Times New Roman" w:hAnsi="Georgia" w:cs="Times New Roman"/>
          <w:lang w:eastAsia="pl-PL"/>
        </w:rPr>
        <w:br/>
        <w:t>w banknotach i monetach;</w:t>
      </w:r>
    </w:p>
    <w:p w:rsidR="003D7177" w:rsidRPr="003D7177" w:rsidRDefault="003D7177" w:rsidP="003D71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177">
        <w:rPr>
          <w:rFonts w:ascii="Georgia" w:eastAsia="Times New Roman" w:hAnsi="Georgia" w:cs="Times New Roman"/>
          <w:b/>
          <w:bCs/>
          <w:u w:val="single"/>
          <w:lang w:eastAsia="pl-PL"/>
        </w:rPr>
        <w:t>Edukacja przyrodnicza:</w:t>
      </w:r>
    </w:p>
    <w:p w:rsidR="003D7177" w:rsidRPr="003D7177" w:rsidRDefault="003D7177" w:rsidP="003D7177">
      <w:pPr>
        <w:numPr>
          <w:ilvl w:val="0"/>
          <w:numId w:val="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177">
        <w:rPr>
          <w:rFonts w:ascii="Georgia" w:eastAsia="Times New Roman" w:hAnsi="Georgia" w:cs="Times New Roman"/>
          <w:lang w:eastAsia="pl-PL"/>
        </w:rPr>
        <w:t>Wdrażanie do poszanowania świata roślin i zwierząt, prowadzenie hodowli roślin, uwrażliwianie na piękno przyrody, wdrażanie do ochrony przyrody, uświadomienie konieczności oszczędzania wody i segregowania śmieci;</w:t>
      </w:r>
    </w:p>
    <w:p w:rsidR="003D7177" w:rsidRPr="003D7177" w:rsidRDefault="003D7177" w:rsidP="003D7177">
      <w:pPr>
        <w:numPr>
          <w:ilvl w:val="0"/>
          <w:numId w:val="3"/>
        </w:num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177">
        <w:rPr>
          <w:rFonts w:ascii="Georgia" w:eastAsia="Times New Roman" w:hAnsi="Georgia" w:cs="Times New Roman"/>
          <w:lang w:eastAsia="pl-PL"/>
        </w:rPr>
        <w:t>Wdrażanie do umiejętnego obserwowania pogody, kształcenie umiejętności odbioru komunikatów telewizyjnych i radiowych dotyczących pogody, uwrażliwienie na niebezpieczeństwo ze strony zjawisk przyrodniczych.</w:t>
      </w:r>
    </w:p>
    <w:p w:rsidR="003D7177" w:rsidRPr="003D7177" w:rsidRDefault="003D7177" w:rsidP="003D71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177">
        <w:rPr>
          <w:rFonts w:ascii="Georgia" w:eastAsia="Times New Roman" w:hAnsi="Georgia" w:cs="Times New Roman"/>
          <w:b/>
          <w:bCs/>
          <w:u w:val="single"/>
          <w:lang w:eastAsia="pl-PL"/>
        </w:rPr>
        <w:t>Edukacja muzyczna:</w:t>
      </w:r>
    </w:p>
    <w:p w:rsidR="003D7177" w:rsidRPr="003D7177" w:rsidRDefault="003D7177" w:rsidP="003D7177">
      <w:pPr>
        <w:numPr>
          <w:ilvl w:val="0"/>
          <w:numId w:val="4"/>
        </w:num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177">
        <w:rPr>
          <w:rFonts w:ascii="Georgia" w:eastAsia="Times New Roman" w:hAnsi="Georgia" w:cs="Times New Roman"/>
          <w:lang w:eastAsia="pl-PL"/>
        </w:rPr>
        <w:t>Wdrażanie do śpiewania piosenek z repertuaru dziecięcego, wyrażanie nastroju</w:t>
      </w:r>
      <w:r w:rsidRPr="003D7177">
        <w:rPr>
          <w:rFonts w:ascii="Georgia" w:eastAsia="Times New Roman" w:hAnsi="Georgia" w:cs="Times New Roman"/>
          <w:lang w:eastAsia="pl-PL"/>
        </w:rPr>
        <w:br/>
        <w:t> i charakteru muzyki poprzez pląsy i tańce;</w:t>
      </w:r>
    </w:p>
    <w:p w:rsidR="003D7177" w:rsidRPr="003D7177" w:rsidRDefault="003D7177" w:rsidP="003D71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177">
        <w:rPr>
          <w:rFonts w:ascii="Georgia" w:eastAsia="Times New Roman" w:hAnsi="Georgia" w:cs="Times New Roman"/>
          <w:b/>
          <w:bCs/>
          <w:u w:val="single"/>
          <w:lang w:eastAsia="pl-PL"/>
        </w:rPr>
        <w:t>Edukacja plastyczna:</w:t>
      </w:r>
    </w:p>
    <w:p w:rsidR="003D7177" w:rsidRPr="003D7177" w:rsidRDefault="003D7177" w:rsidP="003D7177">
      <w:pPr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177">
        <w:rPr>
          <w:rFonts w:ascii="Georgia" w:eastAsia="Times New Roman" w:hAnsi="Georgia" w:cs="Times New Roman"/>
          <w:lang w:eastAsia="pl-PL"/>
        </w:rPr>
        <w:t>Wykonywanie prac plastycznych dowolną techniką, jako form przekazania</w:t>
      </w:r>
      <w:r w:rsidRPr="003D7177">
        <w:rPr>
          <w:rFonts w:ascii="Georgia" w:eastAsia="Times New Roman" w:hAnsi="Georgia" w:cs="Times New Roman"/>
          <w:lang w:eastAsia="pl-PL"/>
        </w:rPr>
        <w:br/>
        <w:t xml:space="preserve">i przedstawienia uczuć, nastrojów i zachowań; </w:t>
      </w:r>
    </w:p>
    <w:p w:rsidR="003D7177" w:rsidRPr="003D7177" w:rsidRDefault="003D7177" w:rsidP="003D7177">
      <w:pPr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177">
        <w:rPr>
          <w:rFonts w:ascii="Georgia" w:eastAsia="Times New Roman" w:hAnsi="Georgia" w:cs="Times New Roman"/>
          <w:lang w:eastAsia="pl-PL"/>
        </w:rPr>
        <w:t>Wdrażanie do przedstawiania scen realnych i fantastycznych inspirowanych wyobraźnią, muzyką, tekstem.</w:t>
      </w:r>
    </w:p>
    <w:p w:rsidR="003D7177" w:rsidRPr="003D7177" w:rsidRDefault="003D7177" w:rsidP="003D7177">
      <w:pPr>
        <w:numPr>
          <w:ilvl w:val="0"/>
          <w:numId w:val="5"/>
        </w:num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177">
        <w:rPr>
          <w:rFonts w:ascii="Georgia" w:eastAsia="Times New Roman" w:hAnsi="Georgia" w:cs="Times New Roman"/>
          <w:lang w:eastAsia="pl-PL"/>
        </w:rPr>
        <w:t xml:space="preserve">Wykonanie pracy konkursowej „Wiem, co jem - z ogrodu na stół". </w:t>
      </w:r>
    </w:p>
    <w:p w:rsidR="003D7177" w:rsidRPr="003D7177" w:rsidRDefault="003D7177" w:rsidP="003D71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7177" w:rsidRPr="003D7177" w:rsidRDefault="003D7177" w:rsidP="003D71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177">
        <w:rPr>
          <w:rFonts w:ascii="Georgia" w:eastAsia="Times New Roman" w:hAnsi="Georgia" w:cs="Times New Roman"/>
          <w:b/>
          <w:bCs/>
          <w:u w:val="single"/>
          <w:lang w:eastAsia="pl-PL"/>
        </w:rPr>
        <w:t> Edukacja techniczna:</w:t>
      </w:r>
    </w:p>
    <w:p w:rsidR="003D7177" w:rsidRPr="003D7177" w:rsidRDefault="003D7177" w:rsidP="003D7177">
      <w:pPr>
        <w:numPr>
          <w:ilvl w:val="0"/>
          <w:numId w:val="6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177">
        <w:rPr>
          <w:rFonts w:ascii="Georgia" w:eastAsia="Times New Roman" w:hAnsi="Georgia" w:cs="Times New Roman"/>
          <w:lang w:eastAsia="pl-PL"/>
        </w:rPr>
        <w:t>Kształcenie umiejętności majsterkowania, zapoznanie z ogólnymi zasadami działania urządzeń domowych;</w:t>
      </w:r>
    </w:p>
    <w:p w:rsidR="003D7177" w:rsidRPr="003D7177" w:rsidRDefault="003D7177" w:rsidP="003D7177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177">
        <w:rPr>
          <w:rFonts w:ascii="Georgia" w:eastAsia="Times New Roman" w:hAnsi="Georgia" w:cs="Times New Roman"/>
          <w:lang w:eastAsia="pl-PL"/>
        </w:rPr>
        <w:t>Wdrażanie do pilnowania porządku na stanowisku pracy  oraz bezpiecznego posługiwania się podstawowymi narzędziami i urządzeniami technicznymi;</w:t>
      </w:r>
    </w:p>
    <w:p w:rsidR="003D7177" w:rsidRPr="003D7177" w:rsidRDefault="003D7177" w:rsidP="003D71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177">
        <w:rPr>
          <w:rFonts w:ascii="Georgia" w:eastAsia="Times New Roman" w:hAnsi="Georgia" w:cs="Times New Roman"/>
          <w:b/>
          <w:bCs/>
          <w:u w:val="single"/>
          <w:lang w:eastAsia="pl-PL"/>
        </w:rPr>
        <w:t>Edukacja informatyczna:</w:t>
      </w:r>
    </w:p>
    <w:p w:rsidR="003D7177" w:rsidRPr="003D7177" w:rsidRDefault="003D7177" w:rsidP="003D7177">
      <w:pPr>
        <w:numPr>
          <w:ilvl w:val="0"/>
          <w:numId w:val="7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177">
        <w:rPr>
          <w:rFonts w:ascii="Georgia" w:eastAsia="Times New Roman" w:hAnsi="Georgia" w:cs="Times New Roman"/>
          <w:lang w:eastAsia="pl-PL"/>
        </w:rPr>
        <w:lastRenderedPageBreak/>
        <w:t>Wdrażanie do posługiwania się komputerem w podstawowym zakresie, uświadomienie konieczności ograniczeń w korzystaniu z niego oraz zagrożeń wynikających z niewłaściwego, nadmiernego korzystania z komputera;</w:t>
      </w:r>
    </w:p>
    <w:p w:rsidR="003D7177" w:rsidRPr="003D7177" w:rsidRDefault="003D7177" w:rsidP="003D7177">
      <w:pPr>
        <w:numPr>
          <w:ilvl w:val="0"/>
          <w:numId w:val="7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177">
        <w:rPr>
          <w:rFonts w:ascii="Georgia" w:eastAsia="Times New Roman" w:hAnsi="Georgia" w:cs="Times New Roman"/>
          <w:lang w:eastAsia="pl-PL"/>
        </w:rPr>
        <w:t>Ćwiczenia w wykorzystywaniu narzędzi w Edytorze grafiki Paint;</w:t>
      </w:r>
    </w:p>
    <w:p w:rsidR="003D7177" w:rsidRPr="003D7177" w:rsidRDefault="003D7177" w:rsidP="003D71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177">
        <w:rPr>
          <w:rFonts w:ascii="Georgia" w:eastAsia="Times New Roman" w:hAnsi="Georgia" w:cs="Times New Roman"/>
          <w:b/>
          <w:bCs/>
          <w:u w:val="single"/>
          <w:lang w:eastAsia="pl-PL"/>
        </w:rPr>
        <w:t>Wychowanie fizyczne:</w:t>
      </w:r>
    </w:p>
    <w:p w:rsidR="003D7177" w:rsidRPr="003D7177" w:rsidRDefault="003D7177" w:rsidP="003D7177">
      <w:pPr>
        <w:numPr>
          <w:ilvl w:val="0"/>
          <w:numId w:val="8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177">
        <w:rPr>
          <w:rFonts w:ascii="Georgia" w:eastAsia="Times New Roman" w:hAnsi="Georgia" w:cs="Times New Roman"/>
          <w:lang w:eastAsia="pl-PL"/>
        </w:rPr>
        <w:t>Wdrażanie do aktywnego trybu życia, zabawy z piłką, skakanką itp.</w:t>
      </w:r>
    </w:p>
    <w:p w:rsidR="003D7177" w:rsidRPr="003D7177" w:rsidRDefault="003D7177" w:rsidP="003D7177">
      <w:pPr>
        <w:numPr>
          <w:ilvl w:val="0"/>
          <w:numId w:val="8"/>
        </w:num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177">
        <w:rPr>
          <w:rFonts w:ascii="Georgia" w:eastAsia="Times New Roman" w:hAnsi="Georgia" w:cs="Times New Roman"/>
          <w:lang w:eastAsia="pl-PL"/>
        </w:rPr>
        <w:t>Ponadto proponuje się korzystanie z programów multimedialnych, gier planszowych, układanek typu puzzle itp.</w:t>
      </w:r>
    </w:p>
    <w:p w:rsidR="003D7177" w:rsidRPr="003D7177" w:rsidRDefault="003D7177" w:rsidP="003D71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7177" w:rsidRPr="003D7177" w:rsidRDefault="003D7177" w:rsidP="003D71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177">
        <w:rPr>
          <w:rFonts w:ascii="Georgia" w:eastAsia="Times New Roman" w:hAnsi="Georgia" w:cs="Times New Roman"/>
          <w:b/>
          <w:bCs/>
          <w:lang w:eastAsia="pl-PL"/>
        </w:rPr>
        <w:t>Zaleca się gromadzenie wszelkich materiałów dokumentujących pracę ucznia zarównow formie elektronicznej, jak i papierowej.</w:t>
      </w:r>
      <w:r w:rsidRPr="003D7177">
        <w:rPr>
          <w:rFonts w:ascii="Georgia" w:eastAsia="Times New Roman" w:hAnsi="Georgia" w:cs="Times New Roman"/>
          <w:lang w:eastAsia="pl-PL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C13FF1" w:rsidRDefault="00C13FF1"/>
    <w:sectPr w:rsidR="00C13FF1" w:rsidSect="00C13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A69"/>
    <w:multiLevelType w:val="multilevel"/>
    <w:tmpl w:val="11AC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4182F"/>
    <w:multiLevelType w:val="multilevel"/>
    <w:tmpl w:val="0470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A1EDA"/>
    <w:multiLevelType w:val="multilevel"/>
    <w:tmpl w:val="B10A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86EC0"/>
    <w:multiLevelType w:val="multilevel"/>
    <w:tmpl w:val="0C76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24436B"/>
    <w:multiLevelType w:val="multilevel"/>
    <w:tmpl w:val="6AD8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63096E"/>
    <w:multiLevelType w:val="multilevel"/>
    <w:tmpl w:val="0940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160337"/>
    <w:multiLevelType w:val="multilevel"/>
    <w:tmpl w:val="FC5C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6F7230"/>
    <w:multiLevelType w:val="multilevel"/>
    <w:tmpl w:val="4CD0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D7177"/>
    <w:rsid w:val="003D7177"/>
    <w:rsid w:val="00C1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F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9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2020-05-14T11:55:00Z</dcterms:created>
  <dcterms:modified xsi:type="dcterms:W3CDTF">2020-05-14T11:55:00Z</dcterms:modified>
</cp:coreProperties>
</file>