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F4" w:rsidRPr="00CB4546" w:rsidRDefault="009F77F4" w:rsidP="009F77F4">
      <w:pPr>
        <w:rPr>
          <w:rFonts w:ascii="Times New Roman" w:hAnsi="Times New Roman"/>
          <w:sz w:val="18"/>
          <w:szCs w:val="18"/>
        </w:rPr>
      </w:pPr>
      <w:r w:rsidRPr="00CB4546">
        <w:rPr>
          <w:rFonts w:ascii="Times New Roman" w:hAnsi="Times New Roman"/>
          <w:b/>
          <w:sz w:val="18"/>
          <w:szCs w:val="18"/>
        </w:rPr>
        <w:t xml:space="preserve">Vecné učenie: </w:t>
      </w:r>
      <w:r w:rsidRPr="00CB4546">
        <w:rPr>
          <w:rFonts w:ascii="Times New Roman" w:hAnsi="Times New Roman"/>
          <w:sz w:val="18"/>
          <w:szCs w:val="18"/>
        </w:rPr>
        <w:t>3.ročník, B-variant</w:t>
      </w:r>
    </w:p>
    <w:p w:rsidR="009F77F4" w:rsidRPr="00CB4546" w:rsidRDefault="009F77F4" w:rsidP="009F77F4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B4546">
        <w:rPr>
          <w:rFonts w:ascii="Times New Roman" w:hAnsi="Times New Roman"/>
          <w:b/>
          <w:sz w:val="18"/>
          <w:szCs w:val="18"/>
        </w:rPr>
        <w:t>Téma:</w:t>
      </w:r>
      <w:r w:rsidRPr="00CB4546">
        <w:rPr>
          <w:rFonts w:ascii="Times New Roman" w:hAnsi="Times New Roman"/>
          <w:sz w:val="18"/>
          <w:szCs w:val="18"/>
        </w:rPr>
        <w:t xml:space="preserve"> Semafor a dopravná značka prechod pre chodcov.</w:t>
      </w:r>
    </w:p>
    <w:p w:rsidR="009F77F4" w:rsidRDefault="009F77F4" w:rsidP="009F77F4">
      <w:pPr>
        <w:rPr>
          <w:rFonts w:ascii="Times New Roman" w:hAnsi="Times New Roman"/>
        </w:rPr>
      </w:pPr>
      <w:r w:rsidRPr="00CB4546">
        <w:rPr>
          <w:rFonts w:ascii="Times New Roman" w:hAnsi="Times New Roman"/>
          <w:b/>
        </w:rPr>
        <w:t>ÚLOHA:</w:t>
      </w:r>
      <w:r w:rsidRPr="00CB4546">
        <w:rPr>
          <w:rFonts w:ascii="Times New Roman" w:hAnsi="Times New Roman"/>
        </w:rPr>
        <w:t xml:space="preserve"> Porozmýšľaj</w:t>
      </w:r>
      <w:r w:rsidR="00BA1354">
        <w:rPr>
          <w:rFonts w:ascii="Times New Roman" w:hAnsi="Times New Roman"/>
        </w:rPr>
        <w:t>,</w:t>
      </w:r>
      <w:r w:rsidRPr="00CB4546">
        <w:rPr>
          <w:rFonts w:ascii="Times New Roman" w:hAnsi="Times New Roman"/>
        </w:rPr>
        <w:t xml:space="preserve"> aké značky sú na obrázku. Vedel by si povedať</w:t>
      </w:r>
      <w:r w:rsidR="00BA1354">
        <w:rPr>
          <w:rFonts w:ascii="Times New Roman" w:hAnsi="Times New Roman"/>
        </w:rPr>
        <w:t>,</w:t>
      </w:r>
      <w:r w:rsidRPr="00CB4546">
        <w:rPr>
          <w:rFonts w:ascii="Times New Roman" w:hAnsi="Times New Roman"/>
        </w:rPr>
        <w:t xml:space="preserve"> kde </w:t>
      </w:r>
      <w:r w:rsidR="00CB4546" w:rsidRPr="00CB4546">
        <w:rPr>
          <w:rFonts w:ascii="Times New Roman" w:hAnsi="Times New Roman"/>
        </w:rPr>
        <w:t>sa nachádzajú tieto značky? Načo nám slúžia</w:t>
      </w:r>
      <w:r w:rsidRPr="00CB4546">
        <w:rPr>
          <w:rFonts w:ascii="Times New Roman" w:hAnsi="Times New Roman"/>
        </w:rPr>
        <w:t>? Skús ich správne vymaľovať. Pomôcť si môžeš obrázkom.</w:t>
      </w:r>
    </w:p>
    <w:p w:rsidR="00B863C9" w:rsidRPr="00BB3B53" w:rsidRDefault="00A7566E" w:rsidP="009F77F4">
      <w:pPr>
        <w:rPr>
          <w:b/>
          <w:sz w:val="24"/>
          <w:szCs w:val="24"/>
        </w:rPr>
      </w:pPr>
      <w:r>
        <w:rPr>
          <w:noProof/>
          <w:lang w:val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128.65pt;margin-top:2.1pt;width:294pt;height:105pt;z-index:251658240" adj="4526,31382">
            <v:textbox>
              <w:txbxContent>
                <w:p w:rsidR="00BB3B53" w:rsidRDefault="00A66B6C" w:rsidP="00BB3B53">
                  <w:pPr>
                    <w:pStyle w:val="Bezriadkovania"/>
                    <w:jc w:val="center"/>
                  </w:pPr>
                  <w:r>
                    <w:rPr>
                      <w:b/>
                    </w:rPr>
                    <w:t>SEMAFOR</w:t>
                  </w:r>
                  <w:r w:rsidR="00BB3B53">
                    <w:t xml:space="preserve"> sa ja volám,</w:t>
                  </w:r>
                </w:p>
                <w:p w:rsidR="00BB3B53" w:rsidRPr="001720FB" w:rsidRDefault="00BB3B53" w:rsidP="00BB3B53">
                  <w:pPr>
                    <w:pStyle w:val="Bezriadkovania"/>
                    <w:jc w:val="center"/>
                  </w:pPr>
                  <w:r>
                    <w:t>f</w:t>
                  </w:r>
                  <w:r w:rsidRPr="001720FB">
                    <w:t>arby v sebe ukrývam.</w:t>
                  </w:r>
                </w:p>
                <w:p w:rsidR="00BB3B53" w:rsidRPr="001720FB" w:rsidRDefault="00BB3B53" w:rsidP="00BB3B53">
                  <w:pPr>
                    <w:pStyle w:val="Bezriadkovania"/>
                    <w:jc w:val="center"/>
                  </w:pPr>
                  <w:r w:rsidRPr="00BB3B53">
                    <w:rPr>
                      <w:color w:val="FF0000"/>
                    </w:rPr>
                    <w:t>červená</w:t>
                  </w:r>
                  <w:r w:rsidRPr="001720FB">
                    <w:t>- zastav sa!</w:t>
                  </w:r>
                </w:p>
                <w:p w:rsidR="00BB3B53" w:rsidRPr="001720FB" w:rsidRDefault="00BB3B53" w:rsidP="00BB3B53">
                  <w:pPr>
                    <w:pStyle w:val="Bezriadkovania"/>
                    <w:jc w:val="center"/>
                  </w:pPr>
                  <w:r w:rsidRPr="00BB3B53">
                    <w:rPr>
                      <w:color w:val="F79646" w:themeColor="accent6"/>
                    </w:rPr>
                    <w:t>oranžová-</w:t>
                  </w:r>
                  <w:r w:rsidRPr="001720FB">
                    <w:t xml:space="preserve"> priprav sa!</w:t>
                  </w:r>
                </w:p>
                <w:p w:rsidR="00BB3B53" w:rsidRPr="001720FB" w:rsidRDefault="00BB3B53" w:rsidP="00BB3B53">
                  <w:pPr>
                    <w:pStyle w:val="Bezriadkovania"/>
                    <w:jc w:val="center"/>
                  </w:pPr>
                  <w:r w:rsidRPr="001720FB">
                    <w:t> </w:t>
                  </w:r>
                  <w:r w:rsidRPr="00BB3B53">
                    <w:rPr>
                      <w:color w:val="92D050"/>
                    </w:rPr>
                    <w:t>zelená-</w:t>
                  </w:r>
                  <w:r w:rsidRPr="001720FB">
                    <w:t xml:space="preserve"> pohni sa!</w:t>
                  </w:r>
                </w:p>
                <w:p w:rsidR="00B863C9" w:rsidRPr="00BB3B53" w:rsidRDefault="00B863C9" w:rsidP="00BB3B53"/>
              </w:txbxContent>
            </v:textbox>
          </v:shape>
        </w:pict>
      </w:r>
      <w:r w:rsidR="00B863C9">
        <w:rPr>
          <w:noProof/>
          <w:lang w:eastAsia="sk-SK"/>
        </w:rPr>
        <w:drawing>
          <wp:inline distT="0" distB="0" distL="0" distR="0">
            <wp:extent cx="1247775" cy="3238500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3C9" w:rsidRPr="00B863C9">
        <w:rPr>
          <w:b/>
          <w:sz w:val="24"/>
          <w:szCs w:val="24"/>
        </w:rPr>
        <w:t xml:space="preserve"> </w:t>
      </w:r>
      <w:r w:rsidR="00BB3B53">
        <w:rPr>
          <w:b/>
          <w:sz w:val="24"/>
          <w:szCs w:val="24"/>
        </w:rPr>
        <w:tab/>
      </w:r>
      <w:r w:rsidR="00BB3B53">
        <w:rPr>
          <w:b/>
          <w:sz w:val="24"/>
          <w:szCs w:val="24"/>
        </w:rPr>
        <w:tab/>
      </w:r>
      <w:r w:rsidR="00BB3B53">
        <w:rPr>
          <w:b/>
          <w:sz w:val="24"/>
          <w:szCs w:val="24"/>
        </w:rPr>
        <w:tab/>
      </w:r>
      <w:r w:rsidR="00BB3B53">
        <w:rPr>
          <w:b/>
          <w:sz w:val="24"/>
          <w:szCs w:val="24"/>
        </w:rPr>
        <w:tab/>
      </w:r>
      <w:r w:rsidR="00BB3B53">
        <w:rPr>
          <w:b/>
          <w:sz w:val="24"/>
          <w:szCs w:val="24"/>
        </w:rPr>
        <w:tab/>
      </w:r>
      <w:r w:rsidR="00BB3B53" w:rsidRPr="00CB4546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2657475" cy="1885950"/>
            <wp:effectExtent l="19050" t="0" r="9525" b="0"/>
            <wp:docPr id="15" name="obrázek 7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B53">
        <w:rPr>
          <w:b/>
          <w:sz w:val="24"/>
          <w:szCs w:val="24"/>
        </w:rPr>
        <w:tab/>
      </w:r>
    </w:p>
    <w:p w:rsidR="00B863C9" w:rsidRDefault="00A7566E" w:rsidP="00B863C9">
      <w:r>
        <w:rPr>
          <w:rFonts w:ascii="Times New Roman" w:hAnsi="Times New Roman"/>
          <w:noProof/>
          <w:lang w:val="en-US"/>
        </w:rPr>
        <w:pict>
          <v:rect id="_x0000_s1032" style="position:absolute;margin-left:128.65pt;margin-top:10.9pt;width:225pt;height:27pt;z-index:251659264">
            <v:textbox>
              <w:txbxContent>
                <w:p w:rsidR="00A66B6C" w:rsidRPr="00A66B6C" w:rsidRDefault="00A66B6C" w:rsidP="00A66B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6B6C">
                    <w:rPr>
                      <w:b/>
                      <w:sz w:val="24"/>
                      <w:szCs w:val="24"/>
                    </w:rPr>
                    <w:t>PR</w:t>
                  </w:r>
                  <w:r w:rsidR="00BA1354">
                    <w:rPr>
                      <w:b/>
                      <w:sz w:val="24"/>
                      <w:szCs w:val="24"/>
                    </w:rPr>
                    <w:t>I</w:t>
                  </w:r>
                  <w:r w:rsidRPr="00A66B6C">
                    <w:rPr>
                      <w:b/>
                      <w:sz w:val="24"/>
                      <w:szCs w:val="24"/>
                    </w:rPr>
                    <w:t>ECHOD PRE CHODCOV</w:t>
                  </w:r>
                </w:p>
              </w:txbxContent>
            </v:textbox>
          </v:rect>
        </w:pict>
      </w:r>
    </w:p>
    <w:p w:rsidR="009F77F4" w:rsidRPr="00CB4546" w:rsidRDefault="009F77F4" w:rsidP="009F77F4">
      <w:pPr>
        <w:ind w:left="3600" w:firstLine="720"/>
        <w:rPr>
          <w:rFonts w:ascii="Times New Roman" w:hAnsi="Times New Roman"/>
        </w:rPr>
      </w:pPr>
    </w:p>
    <w:p w:rsidR="0043162B" w:rsidRPr="00CB4546" w:rsidRDefault="0043162B" w:rsidP="00BB3B53">
      <w:pPr>
        <w:rPr>
          <w:rFonts w:ascii="Times New Roman" w:hAnsi="Times New Roman"/>
        </w:rPr>
      </w:pPr>
    </w:p>
    <w:p w:rsidR="009F77F4" w:rsidRDefault="009F77F4" w:rsidP="009F77F4">
      <w:r w:rsidRPr="00CB4546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3695700" cy="2381250"/>
            <wp:effectExtent l="19050" t="0" r="0" b="0"/>
            <wp:docPr id="11" name="obrázek 10" descr="https://cdn.komensky.sk/thumb.php?server=svk&amp;id=245015&amp;type=4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komensky.sk/thumb.php?server=svk&amp;id=245015&amp;type=4&amp;thumb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000250" cy="2438400"/>
            <wp:effectExtent l="19050" t="0" r="0" b="0"/>
            <wp:docPr id="13" name="obrázek 13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7F4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162B"/>
    <w:rsid w:val="00066CA7"/>
    <w:rsid w:val="0016359C"/>
    <w:rsid w:val="0043162B"/>
    <w:rsid w:val="00613937"/>
    <w:rsid w:val="007F0811"/>
    <w:rsid w:val="009F77F4"/>
    <w:rsid w:val="00A66B6C"/>
    <w:rsid w:val="00A7566E"/>
    <w:rsid w:val="00AF24EE"/>
    <w:rsid w:val="00B67E7E"/>
    <w:rsid w:val="00B863C9"/>
    <w:rsid w:val="00BA1354"/>
    <w:rsid w:val="00BB3B53"/>
    <w:rsid w:val="00C446E8"/>
    <w:rsid w:val="00C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  <w14:docId w14:val="72C98CF7"/>
  <w15:docId w15:val="{7DD85048-0509-493E-93C0-B78FC14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62B"/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31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7F4"/>
    <w:rPr>
      <w:rFonts w:ascii="Tahoma" w:eastAsia="Calibri" w:hAnsi="Tahoma" w:cs="Tahoma"/>
      <w:sz w:val="16"/>
      <w:szCs w:val="16"/>
      <w:lang w:val="sk-SK"/>
    </w:rPr>
  </w:style>
  <w:style w:type="paragraph" w:styleId="Bezriadkovania">
    <w:name w:val="No Spacing"/>
    <w:uiPriority w:val="1"/>
    <w:qFormat/>
    <w:rsid w:val="00BB3B53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</cp:lastModifiedBy>
  <cp:revision>7</cp:revision>
  <dcterms:created xsi:type="dcterms:W3CDTF">2020-04-15T16:28:00Z</dcterms:created>
  <dcterms:modified xsi:type="dcterms:W3CDTF">2020-04-27T14:47:00Z</dcterms:modified>
</cp:coreProperties>
</file>