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84" w:rsidRDefault="003F6684" w:rsidP="003F6684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STZ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A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Gastronomické služby </w:t>
      </w:r>
      <w:r w:rsidRPr="00A300C5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                                 </w:t>
      </w:r>
      <w:r w:rsidRPr="00A300C5">
        <w:rPr>
          <w:rFonts w:ascii="Cambria" w:hAnsi="Cambria"/>
          <w:sz w:val="26"/>
          <w:szCs w:val="26"/>
        </w:rPr>
        <w:t xml:space="preserve">Meno a priezvisko </w:t>
      </w:r>
      <w:r>
        <w:rPr>
          <w:rFonts w:ascii="Cambria" w:hAnsi="Cambria"/>
          <w:sz w:val="26"/>
          <w:szCs w:val="26"/>
        </w:rPr>
        <w:t>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3F6684" w:rsidRDefault="003F6684" w:rsidP="003F6684">
      <w:pPr>
        <w:pStyle w:val="Zarkazkladnhotextu"/>
        <w:spacing w:after="120"/>
        <w:ind w:firstLine="0"/>
        <w:jc w:val="left"/>
        <w:rPr>
          <w:szCs w:val="32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Pr="000E0BB6">
        <w:rPr>
          <w:rFonts w:cs="Arial"/>
          <w:color w:val="FF0000"/>
          <w:szCs w:val="28"/>
        </w:rPr>
        <w:t xml:space="preserve"> prečítaj si</w:t>
      </w:r>
      <w:r>
        <w:rPr>
          <w:rFonts w:cs="Arial"/>
          <w:color w:val="FF0000"/>
          <w:szCs w:val="28"/>
        </w:rPr>
        <w:t xml:space="preserve"> a prepíš do zošita.</w:t>
      </w:r>
    </w:p>
    <w:p w:rsidR="00927FD7" w:rsidRPr="00927FD7" w:rsidRDefault="00927FD7" w:rsidP="00927FD7">
      <w:pPr>
        <w:pStyle w:val="Default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927FD7">
        <w:rPr>
          <w:rFonts w:ascii="Arial" w:hAnsi="Arial" w:cs="Arial"/>
          <w:b/>
          <w:bCs/>
          <w:color w:val="00B050"/>
          <w:sz w:val="28"/>
          <w:szCs w:val="28"/>
        </w:rPr>
        <w:t xml:space="preserve">Chladiace zariadenia </w:t>
      </w:r>
    </w:p>
    <w:p w:rsidR="00927FD7" w:rsidRPr="00927FD7" w:rsidRDefault="00927FD7" w:rsidP="00927FD7">
      <w:pPr>
        <w:pStyle w:val="Default"/>
        <w:rPr>
          <w:caps/>
          <w:sz w:val="26"/>
          <w:szCs w:val="26"/>
        </w:rPr>
      </w:pPr>
    </w:p>
    <w:p w:rsidR="00927FD7" w:rsidRPr="00927FD7" w:rsidRDefault="00927FD7" w:rsidP="003F668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7FD7">
        <w:rPr>
          <w:rFonts w:ascii="Arial" w:hAnsi="Arial" w:cs="Arial"/>
          <w:bCs/>
          <w:sz w:val="28"/>
          <w:szCs w:val="28"/>
        </w:rPr>
        <w:t>Chladiace zariadenia</w:t>
      </w:r>
      <w:r w:rsidRPr="00927F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7FD7">
        <w:rPr>
          <w:rFonts w:ascii="Arial" w:hAnsi="Arial" w:cs="Arial"/>
          <w:sz w:val="28"/>
          <w:szCs w:val="28"/>
        </w:rPr>
        <w:t xml:space="preserve">sa využívajú na krátkodobé uskladnenie čerstvých nemrazených potravín. Používame ich aj na predaj studených výrobkov. </w:t>
      </w:r>
      <w:r w:rsidRPr="00927FD7">
        <w:rPr>
          <w:rFonts w:ascii="Arial" w:hAnsi="Arial" w:cs="Arial"/>
          <w:bCs/>
          <w:sz w:val="28"/>
          <w:szCs w:val="28"/>
        </w:rPr>
        <w:t xml:space="preserve">Druhy: </w:t>
      </w: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Chladničky</w:t>
      </w:r>
      <w:r w:rsidRPr="00A52D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 elektrické zariadenia </w:t>
      </w:r>
      <w:r w:rsidRPr="00CE498D">
        <w:rPr>
          <w:rFonts w:ascii="Arial" w:hAnsi="Arial" w:cs="Arial"/>
          <w:sz w:val="28"/>
          <w:szCs w:val="28"/>
          <w:u w:val="single"/>
        </w:rPr>
        <w:t>na krátkodobé</w:t>
      </w:r>
      <w:r>
        <w:rPr>
          <w:rFonts w:ascii="Arial" w:hAnsi="Arial" w:cs="Arial"/>
          <w:sz w:val="28"/>
          <w:szCs w:val="28"/>
        </w:rPr>
        <w:t xml:space="preserve"> uchovanie potravín v chlade pri teplote 0 až +5 °C. </w:t>
      </w: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927FD7" w:rsidRPr="00A52D0B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52D0B">
        <w:rPr>
          <w:rFonts w:ascii="Arial" w:hAnsi="Arial" w:cs="Arial"/>
          <w:sz w:val="28"/>
          <w:szCs w:val="28"/>
          <w:u w:val="single"/>
        </w:rPr>
        <w:t>Opis chladničky</w:t>
      </w:r>
      <w:r w:rsidRPr="00A52D0B">
        <w:rPr>
          <w:rFonts w:ascii="Arial" w:hAnsi="Arial" w:cs="Arial"/>
          <w:sz w:val="28"/>
          <w:szCs w:val="28"/>
        </w:rPr>
        <w:t>:</w:t>
      </w:r>
    </w:p>
    <w:p w:rsidR="00927FD7" w:rsidRPr="009B4BD4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4BD4">
        <w:rPr>
          <w:rFonts w:ascii="Arial" w:hAnsi="Arial" w:cs="Arial"/>
          <w:sz w:val="28"/>
          <w:szCs w:val="28"/>
        </w:rPr>
        <w:t>Skriňa je s</w:t>
      </w:r>
      <w:r>
        <w:rPr>
          <w:rFonts w:ascii="Arial" w:hAnsi="Arial" w:cs="Arial"/>
          <w:sz w:val="28"/>
          <w:szCs w:val="28"/>
        </w:rPr>
        <w:t xml:space="preserve"> bieleho alebo nerezového </w:t>
      </w:r>
      <w:r w:rsidRPr="009B4BD4">
        <w:rPr>
          <w:rFonts w:ascii="Arial" w:hAnsi="Arial" w:cs="Arial"/>
          <w:sz w:val="28"/>
          <w:szCs w:val="28"/>
        </w:rPr>
        <w:t xml:space="preserve">plechu. Vnútro </w:t>
      </w:r>
      <w:r>
        <w:rPr>
          <w:rFonts w:ascii="Arial" w:hAnsi="Arial" w:cs="Arial"/>
          <w:sz w:val="28"/>
          <w:szCs w:val="28"/>
        </w:rPr>
        <w:t>má  sklenené alebo drôtené poličky</w:t>
      </w:r>
      <w:r w:rsidRPr="009B4BD4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Zospodu sú košíky na zeleninu a ovocie. </w:t>
      </w:r>
      <w:r w:rsidRPr="009B4BD4">
        <w:rPr>
          <w:rFonts w:ascii="Arial" w:hAnsi="Arial" w:cs="Arial"/>
          <w:sz w:val="28"/>
          <w:szCs w:val="28"/>
        </w:rPr>
        <w:t xml:space="preserve">Dvere </w:t>
      </w:r>
      <w:r>
        <w:rPr>
          <w:rFonts w:ascii="Arial" w:hAnsi="Arial" w:cs="Arial"/>
          <w:sz w:val="28"/>
          <w:szCs w:val="28"/>
        </w:rPr>
        <w:t>s</w:t>
      </w:r>
      <w:r w:rsidRPr="009B4BD4">
        <w:rPr>
          <w:rFonts w:ascii="Arial" w:hAnsi="Arial" w:cs="Arial"/>
          <w:sz w:val="28"/>
          <w:szCs w:val="28"/>
        </w:rPr>
        <w:t xml:space="preserve">a zatvárajú </w:t>
      </w:r>
      <w:r>
        <w:rPr>
          <w:rFonts w:ascii="Arial" w:hAnsi="Arial" w:cs="Arial"/>
          <w:sz w:val="28"/>
          <w:szCs w:val="28"/>
        </w:rPr>
        <w:t>na  magnet.</w:t>
      </w:r>
      <w:r w:rsidRPr="009B4B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9B4BD4">
        <w:rPr>
          <w:rFonts w:ascii="Arial" w:hAnsi="Arial" w:cs="Arial"/>
          <w:sz w:val="28"/>
          <w:szCs w:val="28"/>
        </w:rPr>
        <w:t xml:space="preserve">svetlenie sa zapína automaticky pri otváraní dverí. Teplota sa nastavuje pomocou termostatu. </w:t>
      </w:r>
    </w:p>
    <w:p w:rsidR="00927FD7" w:rsidRDefault="00927FD7" w:rsidP="00927FD7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Mrazničky</w:t>
      </w:r>
      <w:r w:rsidRPr="00A52D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</w:t>
      </w:r>
      <w:r w:rsidRPr="00A52D0B">
        <w:rPr>
          <w:rFonts w:ascii="Arial" w:hAnsi="Arial" w:cs="Arial"/>
          <w:sz w:val="28"/>
          <w:szCs w:val="28"/>
        </w:rPr>
        <w:t xml:space="preserve"> elektrické </w:t>
      </w:r>
      <w:r w:rsidRPr="009B4BD4">
        <w:rPr>
          <w:rFonts w:ascii="Arial" w:hAnsi="Arial" w:cs="Arial"/>
          <w:sz w:val="28"/>
          <w:szCs w:val="28"/>
        </w:rPr>
        <w:t>zariadenia</w:t>
      </w:r>
      <w:r>
        <w:rPr>
          <w:rFonts w:ascii="Arial" w:hAnsi="Arial" w:cs="Arial"/>
          <w:sz w:val="28"/>
          <w:szCs w:val="28"/>
        </w:rPr>
        <w:t xml:space="preserve"> </w:t>
      </w:r>
      <w:r w:rsidRPr="00CE498D">
        <w:rPr>
          <w:rFonts w:ascii="Arial" w:hAnsi="Arial" w:cs="Arial"/>
          <w:sz w:val="28"/>
          <w:szCs w:val="28"/>
          <w:u w:val="single"/>
        </w:rPr>
        <w:t xml:space="preserve">na dlhodobé </w:t>
      </w:r>
      <w:r>
        <w:rPr>
          <w:rFonts w:ascii="Arial" w:hAnsi="Arial" w:cs="Arial"/>
          <w:sz w:val="28"/>
          <w:szCs w:val="28"/>
        </w:rPr>
        <w:t>uchovanie potravín</w:t>
      </w:r>
      <w:r w:rsidR="003F6684">
        <w:rPr>
          <w:rFonts w:ascii="Arial" w:hAnsi="Arial" w:cs="Arial"/>
          <w:sz w:val="28"/>
          <w:szCs w:val="28"/>
        </w:rPr>
        <w:t xml:space="preserve"> v zmrazenom stave pri teplote -</w:t>
      </w:r>
      <w:r>
        <w:rPr>
          <w:rFonts w:ascii="Arial" w:hAnsi="Arial" w:cs="Arial"/>
          <w:sz w:val="28"/>
          <w:szCs w:val="28"/>
        </w:rPr>
        <w:t xml:space="preserve"> 6 až </w:t>
      </w:r>
      <w:r w:rsidRPr="009B4BD4">
        <w:rPr>
          <w:rFonts w:ascii="Arial" w:hAnsi="Arial" w:cs="Arial"/>
          <w:sz w:val="28"/>
          <w:szCs w:val="28"/>
        </w:rPr>
        <w:t xml:space="preserve">-18°C . </w:t>
      </w:r>
      <w:r>
        <w:rPr>
          <w:rFonts w:ascii="Arial" w:hAnsi="Arial" w:cs="Arial"/>
          <w:sz w:val="28"/>
          <w:szCs w:val="28"/>
        </w:rPr>
        <w:t xml:space="preserve">Zmrazovať môžeme </w:t>
      </w:r>
      <w:r w:rsidRPr="009B4BD4">
        <w:rPr>
          <w:rFonts w:ascii="Arial" w:hAnsi="Arial" w:cs="Arial"/>
          <w:sz w:val="28"/>
          <w:szCs w:val="28"/>
        </w:rPr>
        <w:t>ryby</w:t>
      </w:r>
      <w:r>
        <w:rPr>
          <w:rFonts w:ascii="Arial" w:hAnsi="Arial" w:cs="Arial"/>
          <w:sz w:val="28"/>
          <w:szCs w:val="28"/>
        </w:rPr>
        <w:t>,</w:t>
      </w:r>
      <w:r w:rsidRPr="009B4BD4">
        <w:rPr>
          <w:rFonts w:ascii="Arial" w:hAnsi="Arial" w:cs="Arial"/>
          <w:sz w:val="28"/>
          <w:szCs w:val="28"/>
        </w:rPr>
        <w:t xml:space="preserve"> mäso, ovocie</w:t>
      </w:r>
      <w:r>
        <w:rPr>
          <w:rFonts w:ascii="Arial" w:hAnsi="Arial" w:cs="Arial"/>
          <w:sz w:val="28"/>
          <w:szCs w:val="28"/>
        </w:rPr>
        <w:t xml:space="preserve">, zeleninu. </w:t>
      </w:r>
      <w:r w:rsidRPr="009B4BD4">
        <w:rPr>
          <w:rFonts w:ascii="Arial" w:hAnsi="Arial" w:cs="Arial"/>
          <w:sz w:val="28"/>
          <w:szCs w:val="28"/>
        </w:rPr>
        <w:t>Teplota sa reguluje termostatom.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7FD7" w:rsidRPr="009B4BD4" w:rsidRDefault="00927FD7" w:rsidP="00927FD7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1B2C">
        <w:rPr>
          <w:rFonts w:ascii="Arial" w:hAnsi="Arial" w:cs="Arial"/>
          <w:b/>
          <w:sz w:val="28"/>
          <w:szCs w:val="28"/>
          <w:u w:val="single"/>
        </w:rPr>
        <w:t>Chladiace vitríny</w:t>
      </w:r>
      <w:r w:rsidRPr="00601B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 používajú pri predaji hotových výrobkov. </w:t>
      </w:r>
    </w:p>
    <w:p w:rsidR="00927FD7" w:rsidRPr="00601B2C" w:rsidRDefault="00927FD7" w:rsidP="003F6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01B2C">
        <w:rPr>
          <w:rFonts w:ascii="Arial" w:hAnsi="Arial" w:cs="Arial"/>
          <w:sz w:val="28"/>
          <w:szCs w:val="28"/>
        </w:rPr>
        <w:t>odľa použitia</w:t>
      </w:r>
      <w:r>
        <w:rPr>
          <w:rFonts w:ascii="Arial" w:hAnsi="Arial" w:cs="Arial"/>
          <w:sz w:val="28"/>
          <w:szCs w:val="28"/>
        </w:rPr>
        <w:t xml:space="preserve"> môžu byť</w:t>
      </w:r>
      <w:r w:rsidRPr="00601B2C">
        <w:rPr>
          <w:rFonts w:ascii="Arial" w:hAnsi="Arial" w:cs="Arial"/>
          <w:sz w:val="28"/>
          <w:szCs w:val="28"/>
        </w:rPr>
        <w:t xml:space="preserve">: cukrárenské, </w:t>
      </w:r>
      <w:r>
        <w:rPr>
          <w:rFonts w:ascii="Arial" w:hAnsi="Arial" w:cs="Arial"/>
          <w:sz w:val="28"/>
          <w:szCs w:val="28"/>
        </w:rPr>
        <w:t>zmrzlinové, nápojové, šalátové, do predajní na mäsové a mliečne výrobky.</w:t>
      </w:r>
    </w:p>
    <w:p w:rsidR="00927FD7" w:rsidRDefault="00927FD7" w:rsidP="00927FD7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27FD7" w:rsidRPr="00317101" w:rsidRDefault="00927FD7" w:rsidP="00927FD7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317101">
        <w:rPr>
          <w:rFonts w:ascii="Arial" w:hAnsi="Arial" w:cs="Arial"/>
          <w:i/>
          <w:sz w:val="28"/>
          <w:szCs w:val="28"/>
          <w:u w:val="single"/>
        </w:rPr>
        <w:t>Údržba chladiaceho zariadenia</w:t>
      </w:r>
    </w:p>
    <w:p w:rsidR="00927FD7" w:rsidRDefault="00927FD7" w:rsidP="003F6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Vplyvom častého otvárania dverí sa vytvorí vrstva ľadu</w:t>
      </w:r>
      <w:r w:rsidR="003F66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čím je vyššia spotreba energie. Pre</w:t>
      </w:r>
      <w:r w:rsidR="003F6684">
        <w:rPr>
          <w:rFonts w:ascii="Arial" w:hAnsi="Arial" w:cs="Arial"/>
          <w:sz w:val="28"/>
          <w:szCs w:val="28"/>
        </w:rPr>
        <w:t>to treba zariadenie odmrazovať.</w:t>
      </w:r>
    </w:p>
    <w:p w:rsidR="00927FD7" w:rsidRDefault="00927FD7" w:rsidP="00927F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>Postup: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 xml:space="preserve">vypneme </w:t>
      </w:r>
      <w:r>
        <w:rPr>
          <w:rFonts w:ascii="Arial" w:hAnsi="Arial" w:cs="Arial"/>
          <w:sz w:val="28"/>
          <w:szCs w:val="28"/>
        </w:rPr>
        <w:t xml:space="preserve">z </w:t>
      </w:r>
      <w:r w:rsidRPr="00927E4A">
        <w:rPr>
          <w:rFonts w:ascii="Arial" w:hAnsi="Arial" w:cs="Arial"/>
          <w:sz w:val="28"/>
          <w:szCs w:val="28"/>
        </w:rPr>
        <w:t>prívod</w:t>
      </w:r>
      <w:r>
        <w:rPr>
          <w:rFonts w:ascii="Arial" w:hAnsi="Arial" w:cs="Arial"/>
          <w:sz w:val="28"/>
          <w:szCs w:val="28"/>
        </w:rPr>
        <w:t>u</w:t>
      </w:r>
      <w:r w:rsidRPr="00927E4A">
        <w:rPr>
          <w:rFonts w:ascii="Arial" w:hAnsi="Arial" w:cs="Arial"/>
          <w:sz w:val="28"/>
          <w:szCs w:val="28"/>
        </w:rPr>
        <w:t xml:space="preserve"> elektrickej energie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>vyberieme všetky potraviny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>ľad necháme roztopiť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 xml:space="preserve">poumývame vodou s octom (ocot </w:t>
      </w:r>
      <w:r w:rsidR="003F6684">
        <w:rPr>
          <w:rFonts w:ascii="Arial" w:hAnsi="Arial" w:cs="Arial"/>
          <w:sz w:val="28"/>
          <w:szCs w:val="28"/>
        </w:rPr>
        <w:t xml:space="preserve"> </w:t>
      </w:r>
      <w:r w:rsidRPr="00927E4A">
        <w:rPr>
          <w:rFonts w:ascii="Arial" w:hAnsi="Arial" w:cs="Arial"/>
          <w:sz w:val="28"/>
          <w:szCs w:val="28"/>
        </w:rPr>
        <w:t>slúži na dezinfikovanie)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27E4A">
        <w:rPr>
          <w:rFonts w:ascii="Arial" w:hAnsi="Arial" w:cs="Arial"/>
          <w:sz w:val="28"/>
          <w:szCs w:val="28"/>
        </w:rPr>
        <w:t>nech</w:t>
      </w:r>
      <w:r>
        <w:rPr>
          <w:rFonts w:ascii="Arial" w:hAnsi="Arial" w:cs="Arial"/>
          <w:sz w:val="28"/>
          <w:szCs w:val="28"/>
        </w:rPr>
        <w:t>áme vyschnúť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vložíme </w:t>
      </w:r>
      <w:r w:rsidRPr="00927E4A">
        <w:rPr>
          <w:rFonts w:ascii="Arial" w:hAnsi="Arial" w:cs="Arial"/>
          <w:sz w:val="28"/>
          <w:szCs w:val="28"/>
        </w:rPr>
        <w:t xml:space="preserve"> späť </w:t>
      </w:r>
      <w:r w:rsidR="003F6684">
        <w:rPr>
          <w:rFonts w:ascii="Arial" w:hAnsi="Arial" w:cs="Arial"/>
          <w:sz w:val="28"/>
          <w:szCs w:val="28"/>
        </w:rPr>
        <w:t xml:space="preserve"> </w:t>
      </w:r>
      <w:r w:rsidRPr="00927E4A">
        <w:rPr>
          <w:rFonts w:ascii="Arial" w:hAnsi="Arial" w:cs="Arial"/>
          <w:sz w:val="28"/>
          <w:szCs w:val="28"/>
        </w:rPr>
        <w:t>potraviny</w:t>
      </w:r>
      <w:r>
        <w:rPr>
          <w:rFonts w:ascii="Arial" w:hAnsi="Arial" w:cs="Arial"/>
          <w:sz w:val="28"/>
          <w:szCs w:val="28"/>
        </w:rPr>
        <w:t xml:space="preserve"> (skontrolujeme záručnú dobu)</w:t>
      </w:r>
    </w:p>
    <w:p w:rsidR="00927FD7" w:rsidRPr="00927E4A" w:rsidRDefault="00927FD7" w:rsidP="00927FD7">
      <w:pPr>
        <w:pStyle w:val="Odsekzoznamu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zatvoríme a pripojíme </w:t>
      </w:r>
      <w:r w:rsidRPr="00927E4A">
        <w:rPr>
          <w:rFonts w:ascii="Arial" w:hAnsi="Arial" w:cs="Arial"/>
          <w:sz w:val="28"/>
          <w:szCs w:val="28"/>
        </w:rPr>
        <w:t xml:space="preserve"> do elektrickej energie</w:t>
      </w:r>
    </w:p>
    <w:p w:rsidR="003B30F4" w:rsidRDefault="003B30F4">
      <w:pPr>
        <w:rPr>
          <w:rFonts w:ascii="Arial" w:hAnsi="Arial" w:cs="Arial"/>
          <w:sz w:val="28"/>
          <w:szCs w:val="28"/>
        </w:rPr>
      </w:pPr>
    </w:p>
    <w:p w:rsidR="003F6684" w:rsidRDefault="003F6684" w:rsidP="003F6684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  <w:r w:rsidRPr="00394CC7">
        <w:rPr>
          <w:rFonts w:cs="Arial"/>
          <w:b/>
          <w:color w:val="FF0000"/>
          <w:szCs w:val="28"/>
        </w:rPr>
        <w:t>Úloha č.2:</w:t>
      </w:r>
      <w:r w:rsidRPr="00394CC7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odpovedz na otázky</w:t>
      </w:r>
      <w:r w:rsidRPr="000E0BB6">
        <w:rPr>
          <w:rFonts w:cs="Arial"/>
          <w:color w:val="FF0000"/>
          <w:szCs w:val="28"/>
        </w:rPr>
        <w:t>.</w:t>
      </w:r>
    </w:p>
    <w:p w:rsidR="003F6684" w:rsidRDefault="003F6684" w:rsidP="003F668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Vypíš 8 druhov surovín, ktoré sa musia  skladovať v chladničke.</w:t>
      </w:r>
    </w:p>
    <w:p w:rsidR="003F6684" w:rsidRDefault="003F6684" w:rsidP="003F6684">
      <w:pPr>
        <w:pStyle w:val="Odsekzoznamu"/>
        <w:rPr>
          <w:rFonts w:ascii="Arial" w:hAnsi="Arial" w:cs="Arial"/>
          <w:sz w:val="28"/>
          <w:szCs w:val="28"/>
        </w:rPr>
      </w:pPr>
    </w:p>
    <w:p w:rsidR="003F6684" w:rsidRDefault="003F6684" w:rsidP="003F6684">
      <w:pPr>
        <w:rPr>
          <w:rFonts w:cs="Arial"/>
          <w:szCs w:val="28"/>
        </w:rPr>
      </w:pPr>
      <w:r w:rsidRPr="00705A18">
        <w:rPr>
          <w:rFonts w:cs="Arial"/>
          <w:szCs w:val="28"/>
        </w:rPr>
        <w:t>. . . . . . . . . . . . . . . . . . . . . . . . . . . . . . . . . . . . . . . . . . . . . . . . . . . . . . . . . . . . . . . . . . .</w:t>
      </w:r>
      <w:r w:rsidRPr="003F6684"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 . . . . . . . . . . . . . . . . . . . . . . . . . . . . . . . . . .</w:t>
      </w:r>
      <w:r>
        <w:rPr>
          <w:rFonts w:cs="Arial"/>
          <w:szCs w:val="28"/>
        </w:rPr>
        <w:t xml:space="preserve"> </w:t>
      </w:r>
    </w:p>
    <w:p w:rsidR="003F6684" w:rsidRDefault="003F6684" w:rsidP="003F6684">
      <w:pPr>
        <w:rPr>
          <w:rFonts w:cs="Arial"/>
          <w:szCs w:val="28"/>
        </w:rPr>
      </w:pPr>
    </w:p>
    <w:p w:rsidR="003F6684" w:rsidRPr="003F6684" w:rsidRDefault="003F6684" w:rsidP="003F6684">
      <w:pPr>
        <w:rPr>
          <w:rFonts w:ascii="Arial" w:hAnsi="Arial" w:cs="Arial"/>
          <w:sz w:val="28"/>
          <w:szCs w:val="28"/>
        </w:rPr>
      </w:pPr>
      <w:r>
        <w:rPr>
          <w:rFonts w:cs="Arial"/>
          <w:szCs w:val="28"/>
        </w:rPr>
        <w:t xml:space="preserve">. . </w:t>
      </w:r>
      <w:r w:rsidRPr="00705A18">
        <w:rPr>
          <w:rFonts w:cs="Arial"/>
          <w:szCs w:val="28"/>
        </w:rPr>
        <w:t>. . . . . . . . . . . . . . . . . . . . . . . . . . . . . . . . . . . . . . . . . . . . . . . . . . . . . . . . . . . . . . . . . . .</w:t>
      </w:r>
      <w:r w:rsidRPr="003F6684"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 . . . . . . . . . . . . . . . . . .</w:t>
      </w:r>
      <w:r>
        <w:rPr>
          <w:rFonts w:cs="Arial"/>
          <w:szCs w:val="28"/>
        </w:rPr>
        <w:t xml:space="preserve"> . . . . . . . . . . . . . . </w:t>
      </w:r>
    </w:p>
    <w:p w:rsidR="003F6684" w:rsidRDefault="003F6684" w:rsidP="003F668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Dopíš teplotu v chladiacom zariadení.</w:t>
      </w:r>
    </w:p>
    <w:p w:rsidR="003F6684" w:rsidRPr="003F6684" w:rsidRDefault="003F6684" w:rsidP="003F6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chladnička  </w:t>
      </w:r>
      <w:r w:rsidRPr="00705A18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 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 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</w:t>
      </w:r>
      <w:r w:rsidRPr="003F6684">
        <w:rPr>
          <w:rFonts w:ascii="Arial" w:hAnsi="Arial" w:cs="Arial"/>
          <w:sz w:val="28"/>
          <w:szCs w:val="28"/>
        </w:rPr>
        <w:t>. . . .</w:t>
      </w:r>
      <w:r w:rsidRPr="003F6684">
        <w:rPr>
          <w:rFonts w:ascii="Arial" w:hAnsi="Arial" w:cs="Arial"/>
          <w:sz w:val="28"/>
          <w:szCs w:val="28"/>
        </w:rPr>
        <w:t>°C</w:t>
      </w:r>
      <w:r w:rsidRPr="00705A18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</w:t>
      </w:r>
      <w:r w:rsidRPr="003F6684">
        <w:rPr>
          <w:rFonts w:ascii="Arial" w:hAnsi="Arial" w:cs="Arial"/>
          <w:sz w:val="28"/>
          <w:szCs w:val="28"/>
        </w:rPr>
        <w:t xml:space="preserve">mraznička </w:t>
      </w:r>
      <w:r>
        <w:rPr>
          <w:rFonts w:ascii="Arial" w:hAnsi="Arial" w:cs="Arial"/>
          <w:sz w:val="28"/>
          <w:szCs w:val="28"/>
        </w:rPr>
        <w:t xml:space="preserve"> </w:t>
      </w:r>
      <w:r w:rsidRPr="003F6684">
        <w:rPr>
          <w:rFonts w:ascii="Arial" w:hAnsi="Arial" w:cs="Arial"/>
          <w:sz w:val="28"/>
          <w:szCs w:val="28"/>
        </w:rPr>
        <w:t>. .</w:t>
      </w:r>
      <w:r>
        <w:rPr>
          <w:rFonts w:ascii="Arial" w:hAnsi="Arial" w:cs="Arial"/>
          <w:sz w:val="28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 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 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.</w:t>
      </w:r>
      <w:r>
        <w:rPr>
          <w:rFonts w:cs="Arial"/>
          <w:szCs w:val="28"/>
        </w:rPr>
        <w:t xml:space="preserve"> </w:t>
      </w:r>
      <w:r w:rsidRPr="00705A18">
        <w:rPr>
          <w:rFonts w:cs="Arial"/>
          <w:szCs w:val="28"/>
        </w:rPr>
        <w:t xml:space="preserve"> </w:t>
      </w:r>
      <w:r w:rsidRPr="003F6684">
        <w:rPr>
          <w:rFonts w:ascii="Arial" w:hAnsi="Arial" w:cs="Arial"/>
          <w:sz w:val="28"/>
          <w:szCs w:val="28"/>
        </w:rPr>
        <w:t xml:space="preserve">. . . </w:t>
      </w:r>
      <w:r w:rsidRPr="003F6684">
        <w:rPr>
          <w:rFonts w:ascii="Arial" w:hAnsi="Arial" w:cs="Arial"/>
          <w:sz w:val="28"/>
          <w:szCs w:val="28"/>
        </w:rPr>
        <w:t>°C</w:t>
      </w:r>
    </w:p>
    <w:p w:rsidR="003F6684" w:rsidRDefault="003F6684">
      <w:pPr>
        <w:rPr>
          <w:rFonts w:ascii="Arial" w:hAnsi="Arial" w:cs="Arial"/>
          <w:sz w:val="28"/>
          <w:szCs w:val="28"/>
        </w:rPr>
      </w:pPr>
    </w:p>
    <w:p w:rsidR="003F6684" w:rsidRDefault="00656200" w:rsidP="003F668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Načo slúži termostat?  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</w:p>
    <w:p w:rsidR="00656200" w:rsidRPr="00656200" w:rsidRDefault="00656200" w:rsidP="00656200">
      <w:pPr>
        <w:rPr>
          <w:rFonts w:ascii="Arial" w:hAnsi="Arial" w:cs="Arial"/>
          <w:sz w:val="28"/>
          <w:szCs w:val="28"/>
        </w:rPr>
      </w:pP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 . . .</w:t>
      </w:r>
    </w:p>
    <w:p w:rsidR="003F6684" w:rsidRDefault="00656200" w:rsidP="00656200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sa zatvárajú dvere chladiacich zariadení?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</w:p>
    <w:p w:rsidR="00656200" w:rsidRDefault="00656200" w:rsidP="00656200">
      <w:pPr>
        <w:rPr>
          <w:rFonts w:cs="Arial"/>
          <w:szCs w:val="28"/>
        </w:rPr>
      </w:pP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 . . .</w:t>
      </w:r>
    </w:p>
    <w:p w:rsidR="00656200" w:rsidRDefault="00656200" w:rsidP="00656200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Prečo treba chladiace zariadenia odmrazovať?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</w:p>
    <w:p w:rsidR="00656200" w:rsidRPr="00656200" w:rsidRDefault="00656200" w:rsidP="00656200">
      <w:pPr>
        <w:rPr>
          <w:rFonts w:ascii="Arial" w:hAnsi="Arial" w:cs="Arial"/>
          <w:sz w:val="28"/>
          <w:szCs w:val="28"/>
        </w:rPr>
      </w:pP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 . . .</w:t>
      </w:r>
    </w:p>
    <w:p w:rsidR="00656200" w:rsidRPr="00656200" w:rsidRDefault="00656200" w:rsidP="00656200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6200">
        <w:rPr>
          <w:rFonts w:ascii="Arial" w:hAnsi="Arial" w:cs="Arial"/>
          <w:sz w:val="28"/>
          <w:szCs w:val="28"/>
        </w:rPr>
        <w:t>Vypíš 8 druhov surovín, ktoré sa musia  skladovať v </w:t>
      </w:r>
      <w:r w:rsidRPr="00656200">
        <w:rPr>
          <w:rFonts w:ascii="Arial" w:hAnsi="Arial" w:cs="Arial"/>
          <w:sz w:val="28"/>
          <w:szCs w:val="28"/>
        </w:rPr>
        <w:t>mrazničke</w:t>
      </w:r>
      <w:r w:rsidRPr="00656200">
        <w:rPr>
          <w:rFonts w:ascii="Arial" w:hAnsi="Arial" w:cs="Arial"/>
          <w:sz w:val="28"/>
          <w:szCs w:val="28"/>
        </w:rPr>
        <w:t>.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</w:p>
    <w:p w:rsidR="00656200" w:rsidRPr="00656200" w:rsidRDefault="00656200" w:rsidP="00656200">
      <w:pPr>
        <w:rPr>
          <w:rFonts w:ascii="Arial" w:hAnsi="Arial" w:cs="Arial"/>
          <w:sz w:val="28"/>
          <w:szCs w:val="28"/>
        </w:rPr>
      </w:pP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 . . .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</w:p>
    <w:p w:rsidR="00656200" w:rsidRPr="00656200" w:rsidRDefault="00656200" w:rsidP="00656200">
      <w:pPr>
        <w:rPr>
          <w:rFonts w:ascii="Arial" w:hAnsi="Arial" w:cs="Arial"/>
          <w:sz w:val="28"/>
          <w:szCs w:val="28"/>
        </w:rPr>
      </w:pP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 . . . . . . . .</w:t>
      </w:r>
      <w:r w:rsidRPr="00656200">
        <w:rPr>
          <w:rFonts w:cs="Arial"/>
          <w:szCs w:val="28"/>
        </w:rPr>
        <w:t xml:space="preserve"> </w:t>
      </w:r>
      <w:r w:rsidRPr="00656200">
        <w:rPr>
          <w:rFonts w:cs="Arial"/>
          <w:szCs w:val="28"/>
        </w:rPr>
        <w:t>. . . . . . . . . . . . . . .</w:t>
      </w:r>
    </w:p>
    <w:p w:rsidR="00656200" w:rsidRDefault="00023D06" w:rsidP="00656200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Akú úlohu plní pri umývaní zariadení ocot</w:t>
      </w:r>
      <w:r w:rsidR="00656200">
        <w:rPr>
          <w:rFonts w:ascii="Arial" w:hAnsi="Arial" w:cs="Arial"/>
          <w:sz w:val="28"/>
          <w:szCs w:val="28"/>
        </w:rPr>
        <w:t>?</w:t>
      </w:r>
    </w:p>
    <w:p w:rsidR="00656200" w:rsidRDefault="00656200" w:rsidP="00656200">
      <w:pPr>
        <w:pStyle w:val="Odsekzoznamu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56200" w:rsidRDefault="00656200" w:rsidP="00656200">
      <w:pPr>
        <w:rPr>
          <w:rFonts w:cs="Arial"/>
          <w:szCs w:val="28"/>
        </w:rPr>
      </w:pP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656200" w:rsidRPr="00656200" w:rsidRDefault="00023D06" w:rsidP="00656200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Priraďte  k obrázkom názov – </w:t>
      </w:r>
      <w:r>
        <w:rPr>
          <w:rFonts w:ascii="Arial" w:hAnsi="Arial" w:cs="Arial"/>
          <w:sz w:val="28"/>
          <w:szCs w:val="28"/>
        </w:rPr>
        <w:t>chladiaci stôl</w:t>
      </w:r>
      <w:r>
        <w:rPr>
          <w:rFonts w:ascii="Arial" w:hAnsi="Arial" w:cs="Arial"/>
          <w:sz w:val="28"/>
          <w:szCs w:val="28"/>
        </w:rPr>
        <w:t>,  chladiaca skriňa, chladiaci vitrína.</w:t>
      </w: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3C0F4C" wp14:editId="7F23976B">
            <wp:simplePos x="0" y="0"/>
            <wp:positionH relativeFrom="column">
              <wp:posOffset>306705</wp:posOffset>
            </wp:positionH>
            <wp:positionV relativeFrom="paragraph">
              <wp:posOffset>8255</wp:posOffset>
            </wp:positionV>
            <wp:extent cx="6048375" cy="2167890"/>
            <wp:effectExtent l="0" t="0" r="9525" b="3810"/>
            <wp:wrapTight wrapText="bothSides">
              <wp:wrapPolygon edited="0">
                <wp:start x="0" y="0"/>
                <wp:lineTo x="0" y="21448"/>
                <wp:lineTo x="21566" y="21448"/>
                <wp:lineTo x="215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656200" w:rsidRDefault="00023D06" w:rsidP="00656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 </w:t>
      </w: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</w:t>
      </w: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 </w:t>
      </w: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</w:t>
      </w:r>
    </w:p>
    <w:p w:rsidR="00023D06" w:rsidRDefault="00023D06" w:rsidP="00656200">
      <w:pPr>
        <w:rPr>
          <w:rFonts w:ascii="Arial" w:hAnsi="Arial" w:cs="Arial"/>
          <w:sz w:val="28"/>
          <w:szCs w:val="28"/>
        </w:rPr>
      </w:pPr>
    </w:p>
    <w:p w:rsidR="00023D06" w:rsidRPr="00656200" w:rsidRDefault="00023D06" w:rsidP="00656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 </w:t>
      </w:r>
      <w:r w:rsidRPr="00656200">
        <w:rPr>
          <w:rFonts w:cs="Arial"/>
          <w:szCs w:val="28"/>
        </w:rPr>
        <w:t>. . . . . . . . . . . . . . . . . . . . . . . . . . . . . . . . . . . . . . . . . . . . . . . . . . . . . . . . . . . . . . . . . . . . . . . . . . . .</w:t>
      </w:r>
    </w:p>
    <w:p w:rsidR="00023D06" w:rsidRDefault="00023D06" w:rsidP="003F6684">
      <w:pPr>
        <w:pStyle w:val="Zarkazkladnhotextu"/>
        <w:spacing w:after="120"/>
        <w:ind w:firstLine="0"/>
        <w:rPr>
          <w:rFonts w:cs="Arial"/>
          <w:b/>
          <w:color w:val="FF0000"/>
          <w:szCs w:val="28"/>
        </w:rPr>
      </w:pPr>
    </w:p>
    <w:p w:rsidR="003F6684" w:rsidRPr="00927FD7" w:rsidRDefault="003F6684" w:rsidP="00023D06">
      <w:pPr>
        <w:pStyle w:val="Zarkazkladnhotextu"/>
        <w:spacing w:after="120"/>
        <w:ind w:firstLine="0"/>
        <w:rPr>
          <w:rFonts w:cs="Arial"/>
          <w:szCs w:val="28"/>
        </w:rPr>
      </w:pPr>
      <w:r w:rsidRPr="00A820D0">
        <w:rPr>
          <w:rFonts w:cs="Arial"/>
          <w:b/>
          <w:color w:val="FF0000"/>
          <w:szCs w:val="28"/>
        </w:rPr>
        <w:t>Úloha č.3:</w:t>
      </w:r>
      <w:r w:rsidRPr="000E0BB6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vypracované</w:t>
      </w:r>
      <w:r w:rsidRPr="00BD0DCF">
        <w:rPr>
          <w:rFonts w:cs="Arial"/>
          <w:b/>
          <w:color w:val="FF0000"/>
          <w:szCs w:val="28"/>
        </w:rPr>
        <w:t xml:space="preserve"> </w:t>
      </w:r>
      <w:r w:rsidRPr="00BD0DCF">
        <w:rPr>
          <w:rFonts w:cs="Arial"/>
          <w:color w:val="FF0000"/>
          <w:szCs w:val="28"/>
        </w:rPr>
        <w:t>pošli späť!</w:t>
      </w:r>
    </w:p>
    <w:sectPr w:rsidR="003F6684" w:rsidRPr="00927FD7" w:rsidSect="003F6684">
      <w:pgSz w:w="11906" w:h="17338"/>
      <w:pgMar w:top="426" w:right="566" w:bottom="295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FC6"/>
    <w:multiLevelType w:val="hybridMultilevel"/>
    <w:tmpl w:val="67DA8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846"/>
    <w:multiLevelType w:val="hybridMultilevel"/>
    <w:tmpl w:val="838E4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4784"/>
    <w:multiLevelType w:val="hybridMultilevel"/>
    <w:tmpl w:val="B4BC1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83D70"/>
    <w:multiLevelType w:val="hybridMultilevel"/>
    <w:tmpl w:val="67DA8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6"/>
    <w:rsid w:val="00023D06"/>
    <w:rsid w:val="00202AC9"/>
    <w:rsid w:val="003B30F4"/>
    <w:rsid w:val="003F6684"/>
    <w:rsid w:val="00656200"/>
    <w:rsid w:val="00927FD7"/>
    <w:rsid w:val="00DF649B"/>
    <w:rsid w:val="00E716D7"/>
    <w:rsid w:val="00E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FD7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outlineLvl w:val="9"/>
    </w:pPr>
    <w:rPr>
      <w:color w:val="365F91" w:themeColor="accent1" w:themeShade="BF"/>
    </w:rPr>
  </w:style>
  <w:style w:type="paragraph" w:customStyle="1" w:styleId="Default">
    <w:name w:val="Default"/>
    <w:rsid w:val="00927F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3F6684"/>
    <w:pPr>
      <w:spacing w:after="0" w:line="240" w:lineRule="auto"/>
      <w:ind w:firstLine="708"/>
      <w:jc w:val="both"/>
    </w:pPr>
    <w:rPr>
      <w:rFonts w:ascii="Arial" w:hAnsi="Arial"/>
      <w:sz w:val="28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3F6684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D0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FD7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outlineLvl w:val="9"/>
    </w:pPr>
    <w:rPr>
      <w:color w:val="365F91" w:themeColor="accent1" w:themeShade="BF"/>
    </w:rPr>
  </w:style>
  <w:style w:type="paragraph" w:customStyle="1" w:styleId="Default">
    <w:name w:val="Default"/>
    <w:rsid w:val="00927F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3F6684"/>
    <w:pPr>
      <w:spacing w:after="0" w:line="240" w:lineRule="auto"/>
      <w:ind w:firstLine="708"/>
      <w:jc w:val="both"/>
    </w:pPr>
    <w:rPr>
      <w:rFonts w:ascii="Arial" w:hAnsi="Arial"/>
      <w:sz w:val="28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3F6684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D0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3</cp:revision>
  <dcterms:created xsi:type="dcterms:W3CDTF">2020-04-25T11:11:00Z</dcterms:created>
  <dcterms:modified xsi:type="dcterms:W3CDTF">2020-04-25T11:49:00Z</dcterms:modified>
</cp:coreProperties>
</file>